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6F" w:rsidRDefault="0015401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F6F" w:rsidRPr="005D2515" w:rsidRDefault="00154016">
      <w:pPr>
        <w:spacing w:after="0"/>
        <w:rPr>
          <w:lang w:val="ru-RU"/>
        </w:rPr>
      </w:pPr>
      <w:r w:rsidRPr="005D2515">
        <w:rPr>
          <w:b/>
          <w:color w:val="000000"/>
          <w:sz w:val="28"/>
          <w:lang w:val="ru-RU"/>
        </w:rPr>
        <w:t>Об утверждении Правил формирования и ведения базы данных по идентификации сельскохозяйственных животных и выдачи выписки из нее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Приказ Министра сельского хозяйства Республики Казахстан от 2 июня 2010 года № 367. Зарегистрирован в Министерстве юстиции Республики Казахстан 3 июля 2010 года № 6321.</w:t>
      </w:r>
    </w:p>
    <w:p w:rsidR="00647F6F" w:rsidRPr="005D2515" w:rsidRDefault="0015401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D2515">
        <w:rPr>
          <w:color w:val="FF0000"/>
          <w:sz w:val="28"/>
          <w:lang w:val="ru-RU"/>
        </w:rPr>
        <w:t xml:space="preserve"> Примечание РЦПИ!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Порядок введения в действие приказа см. п. 3.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Сноска. Заголовок в редакции приказа </w:t>
      </w:r>
      <w:proofErr w:type="spellStart"/>
      <w:r w:rsidRPr="005D2515">
        <w:rPr>
          <w:color w:val="000000"/>
          <w:sz w:val="28"/>
          <w:lang w:val="ru-RU"/>
        </w:rPr>
        <w:t>и.о</w:t>
      </w:r>
      <w:proofErr w:type="spellEnd"/>
      <w:r w:rsidRPr="005D2515">
        <w:rPr>
          <w:color w:val="000000"/>
          <w:sz w:val="28"/>
          <w:lang w:val="ru-RU"/>
        </w:rPr>
        <w:t>. Министра сельского хозяйства РК от 02.03.2012 № 18-02/85 (вводится в действие по истечении десяти календарных дней со дня его первого официального опубликования).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0" w:name="z1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 xml:space="preserve">В соответствии с подпунктом 39) статьи 8 Закона Республики Казахстан "О ветеринарии" и подпунктом 1) статьи 10 Закона Республики Казахстан "О государственных услугах" </w:t>
      </w:r>
      <w:r w:rsidRPr="005D2515">
        <w:rPr>
          <w:b/>
          <w:color w:val="000000"/>
          <w:sz w:val="28"/>
          <w:lang w:val="ru-RU"/>
        </w:rPr>
        <w:t>ПРИКАЗЫВАЮ:</w:t>
      </w:r>
      <w:proofErr w:type="gramEnd"/>
    </w:p>
    <w:bookmarkEnd w:id="0"/>
    <w:p w:rsidR="00647F6F" w:rsidRPr="005D2515" w:rsidRDefault="0015401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515">
        <w:rPr>
          <w:color w:val="FF0000"/>
          <w:sz w:val="28"/>
          <w:lang w:val="ru-RU"/>
        </w:rPr>
        <w:t xml:space="preserve"> Сноска. Преамбула - в редакции приказа Министра сельского хозяйства РК от 19.10.2023 </w:t>
      </w:r>
      <w:r w:rsidRPr="005D2515">
        <w:rPr>
          <w:color w:val="000000"/>
          <w:sz w:val="28"/>
          <w:lang w:val="ru-RU"/>
        </w:rPr>
        <w:t>№ 362</w:t>
      </w:r>
      <w:r w:rsidRPr="005D251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5D2515">
        <w:rPr>
          <w:lang w:val="ru-RU"/>
        </w:rPr>
        <w:br/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" w:name="z2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1. Утвердить прилагаемые Правила формирования и ведения  базы данных по идентификации сельскохозяйственных животных и выдачи выписки из нее.</w:t>
      </w:r>
    </w:p>
    <w:bookmarkEnd w:id="1"/>
    <w:p w:rsidR="00647F6F" w:rsidRPr="005D2515" w:rsidRDefault="00154016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D2515">
        <w:rPr>
          <w:color w:val="FF0000"/>
          <w:sz w:val="28"/>
          <w:lang w:val="ru-RU"/>
        </w:rPr>
        <w:t xml:space="preserve"> Сноска. Пункт 1 в редакции приказа </w:t>
      </w:r>
      <w:proofErr w:type="spellStart"/>
      <w:r w:rsidRPr="005D2515">
        <w:rPr>
          <w:color w:val="FF0000"/>
          <w:sz w:val="28"/>
          <w:lang w:val="ru-RU"/>
        </w:rPr>
        <w:t>и.о</w:t>
      </w:r>
      <w:proofErr w:type="spellEnd"/>
      <w:r w:rsidRPr="005D2515">
        <w:rPr>
          <w:color w:val="FF0000"/>
          <w:sz w:val="28"/>
          <w:lang w:val="ru-RU"/>
        </w:rPr>
        <w:t xml:space="preserve">. Министра сельского хозяйства РК от 02.03.2012 </w:t>
      </w:r>
      <w:r w:rsidRPr="005D2515">
        <w:rPr>
          <w:color w:val="000000"/>
          <w:sz w:val="28"/>
          <w:lang w:val="ru-RU"/>
        </w:rPr>
        <w:t>№ 18-02/85</w:t>
      </w:r>
      <w:r w:rsidRPr="005D2515">
        <w:rPr>
          <w:color w:val="FF0000"/>
          <w:sz w:val="28"/>
          <w:lang w:val="ru-RU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 w:rsidRPr="005D2515">
        <w:rPr>
          <w:lang w:val="ru-RU"/>
        </w:rPr>
        <w:br/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" w:name="z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 2. Департаменту развития животноводства и ветеринарной безопасности Министерства сельского хозяйства Республики Казахстан (</w:t>
      </w:r>
      <w:proofErr w:type="spellStart"/>
      <w:r w:rsidRPr="005D2515">
        <w:rPr>
          <w:color w:val="000000"/>
          <w:sz w:val="28"/>
          <w:lang w:val="ru-RU"/>
        </w:rPr>
        <w:t>Токсеитова</w:t>
      </w:r>
      <w:proofErr w:type="spellEnd"/>
      <w:r w:rsidRPr="005D2515">
        <w:rPr>
          <w:color w:val="000000"/>
          <w:sz w:val="28"/>
          <w:lang w:val="ru-RU"/>
        </w:rPr>
        <w:t xml:space="preserve"> Р.А.)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647F6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Куришбаев</w:t>
            </w:r>
            <w:proofErr w:type="spellEnd"/>
          </w:p>
        </w:tc>
      </w:tr>
    </w:tbl>
    <w:p w:rsidR="00647F6F" w:rsidRDefault="0015401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Утверждены приказом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Министра сельского хозяйства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от 2 июня 2010 года № 367</w:t>
            </w:r>
          </w:p>
        </w:tc>
      </w:tr>
    </w:tbl>
    <w:p w:rsidR="00647F6F" w:rsidRPr="005D2515" w:rsidRDefault="00154016">
      <w:pPr>
        <w:spacing w:after="0"/>
        <w:rPr>
          <w:lang w:val="ru-RU"/>
        </w:rPr>
      </w:pPr>
      <w:bookmarkStart w:id="4" w:name="z5"/>
      <w:r w:rsidRPr="005D2515">
        <w:rPr>
          <w:b/>
          <w:color w:val="000000"/>
          <w:lang w:val="ru-RU"/>
        </w:rPr>
        <w:lastRenderedPageBreak/>
        <w:t xml:space="preserve"> Правила формирования и ведения базы данных по идентификации сельскохозяйственных животных и выдачи выписки из нее</w:t>
      </w:r>
    </w:p>
    <w:bookmarkEnd w:id="4"/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D2515">
        <w:rPr>
          <w:color w:val="FF0000"/>
          <w:sz w:val="28"/>
          <w:lang w:val="ru-RU"/>
        </w:rPr>
        <w:t xml:space="preserve"> Сноска. Правила - в редакции приказа Министра сельского хозяйства РК от 19.10.2023 № 362 (вводится в действие по истечении десяти календарных дней после дня его первого официального опубликования).</w:t>
      </w:r>
    </w:p>
    <w:p w:rsidR="00647F6F" w:rsidRPr="005D2515" w:rsidRDefault="00154016">
      <w:pPr>
        <w:spacing w:after="0"/>
        <w:rPr>
          <w:lang w:val="ru-RU"/>
        </w:rPr>
      </w:pPr>
      <w:bookmarkStart w:id="5" w:name="z7"/>
      <w:r w:rsidRPr="005D2515">
        <w:rPr>
          <w:b/>
          <w:color w:val="000000"/>
          <w:lang w:val="ru-RU"/>
        </w:rPr>
        <w:t xml:space="preserve"> Глава 1. Общие положения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" w:name="z8"/>
      <w:bookmarkEnd w:id="5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1. </w:t>
      </w:r>
      <w:proofErr w:type="gramStart"/>
      <w:r w:rsidRPr="005D2515">
        <w:rPr>
          <w:color w:val="000000"/>
          <w:sz w:val="28"/>
          <w:lang w:val="ru-RU"/>
        </w:rPr>
        <w:t>Настоящие Правила формирования и ведения базы данных по идентификации сельскохозяйственных животных и выдачи выписки из нее (далее – Правила) разработаны в соответствии с подпунктом 39) статьи 8 Закона Республики Казахстан "О ветеринарии" (далее – Закон), подпунктом 1) статьи 10 Закона Республики Казахстан "О государственных услугах" (далее – Закон о государственных услугах) и определяют порядок формирования и ведения базы данных по идентификации сельскохозяйственных животных</w:t>
      </w:r>
      <w:proofErr w:type="gramEnd"/>
      <w:r w:rsidRPr="005D2515">
        <w:rPr>
          <w:color w:val="000000"/>
          <w:sz w:val="28"/>
          <w:lang w:val="ru-RU"/>
        </w:rPr>
        <w:t xml:space="preserve"> и выдачи выписки из нее, а также порядок оказания государственной услуги "Актуализация (корректировка) сведений о сельскохозяйственных животных" (далее – государственная услуга).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7" w:name="z9"/>
      <w:bookmarkEnd w:id="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2. В настоящих Правилах используются следующие основные понятия: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доступ к базе данных по идентификации сельскохозяйственных животных (далее – доступ к базе данных) – внесение, актуализация, корректировка сведений, ознакомление со сведениями в базе данных по идентификации сельскохозяйственных животных, ее обработка, включая копирование, анализ и другие операции со сведениями, имеющимися в базе данных;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3) выписка из базы данных по идентификации сельскохозяйственных животных (далее – выписка из базы данных) –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сельскохозяйственных животных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 в порядке и форме, которые утверждены уполномоченным органом;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4)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оператор – юридическое лицо, осуществляющее сопровождение государственной информационной системы;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6) структурное подразделение уполномоченного органа – структурное подразделение уполномоченного органа, осуществляющее функции в области развития государственных услуг и </w:t>
      </w:r>
      <w:proofErr w:type="spellStart"/>
      <w:r w:rsidRPr="005D2515">
        <w:rPr>
          <w:color w:val="000000"/>
          <w:sz w:val="28"/>
          <w:lang w:val="ru-RU"/>
        </w:rPr>
        <w:t>цифровизации</w:t>
      </w:r>
      <w:proofErr w:type="spellEnd"/>
      <w:r w:rsidRPr="005D2515">
        <w:rPr>
          <w:color w:val="000000"/>
          <w:sz w:val="28"/>
          <w:lang w:val="ru-RU"/>
        </w:rPr>
        <w:t xml:space="preserve"> агропромышленного комплекса;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5D2515">
        <w:rPr>
          <w:color w:val="000000"/>
          <w:sz w:val="28"/>
          <w:lang w:val="ru-RU"/>
        </w:rPr>
        <w:t>квазигосударственного</w:t>
      </w:r>
      <w:proofErr w:type="spellEnd"/>
      <w:r w:rsidRPr="005D2515">
        <w:rPr>
          <w:color w:val="000000"/>
          <w:sz w:val="28"/>
          <w:lang w:val="ru-RU"/>
        </w:rPr>
        <w:t xml:space="preserve"> сектора, оказываемым в электронной форме;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" w:name="z17"/>
      <w:bookmarkEnd w:id="1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3. Функционирование базы данных осуществляется через соответствующую государственную информационную систему, мобильное приложение государственной информационной системы (далее – информационная система).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4. База данных предназначается </w:t>
      </w:r>
      <w:proofErr w:type="gramStart"/>
      <w:r w:rsidRPr="005D2515">
        <w:rPr>
          <w:color w:val="000000"/>
          <w:sz w:val="28"/>
          <w:lang w:val="ru-RU"/>
        </w:rPr>
        <w:t>для</w:t>
      </w:r>
      <w:proofErr w:type="gramEnd"/>
      <w:r w:rsidRPr="005D2515">
        <w:rPr>
          <w:color w:val="000000"/>
          <w:sz w:val="28"/>
          <w:lang w:val="ru-RU"/>
        </w:rPr>
        <w:t>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" w:name="z20"/>
      <w:bookmarkEnd w:id="1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обеспечения единых принципов идентификации сельскохозяйственных животных и их государственного учета;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9" w:name="z21"/>
      <w:bookmarkEnd w:id="18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создания единой автоматизированной системы </w:t>
      </w:r>
      <w:proofErr w:type="gramStart"/>
      <w:r w:rsidRPr="005D2515">
        <w:rPr>
          <w:color w:val="000000"/>
          <w:sz w:val="28"/>
          <w:lang w:val="ru-RU"/>
        </w:rPr>
        <w:t>контроля за</w:t>
      </w:r>
      <w:proofErr w:type="gramEnd"/>
      <w:r w:rsidRPr="005D2515">
        <w:rPr>
          <w:color w:val="000000"/>
          <w:sz w:val="28"/>
          <w:lang w:val="ru-RU"/>
        </w:rPr>
        <w:t xml:space="preserve"> перемещением сельскохозяйственных животных внутри республики и при их экспорте и импорте;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обеспечения достоверности противоэпизоотических, ветеринарных, ветеринарно-профилактических мероприятий и диагностических исследований;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4) обеспечения государственных органов информацией о сельскохозяйственных животных;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получения информации о сельскохозяйственных животных;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6) формирования и функционирования системы управления рисками в области ветеринарии;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7) проведения государственного ветеринарно-санитарного контроля и надзора, включая профилактический контроль без посещения субъекта (объекта) контроля и надзора.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5" w:name="z27"/>
      <w:bookmarkEnd w:id="24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5. Доступ к базе данных предоставляется оператором в соответствии с Законом Республики Казахстан "Об информатизации" (далее – Закон об информатизации):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на основании письма структурного подразделения уполномоченного органа о предоставлении доступа к базе данных: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сотрудникам уполномоченного органа, за исключением сотрудников Комитета ветеринарного контроля и надзора Министерства сельского хозяйства Республики Казахстан (далее – ведомство) и его территориальных подразделений;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8" w:name="z30"/>
      <w:bookmarkEnd w:id="27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сотрудникам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9" w:name="z31"/>
      <w:bookmarkEnd w:id="2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на основании письма ведомства о предоставлении доступа к базе данных: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сотрудникам ведомства и его территориальных подразделений;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1" w:name="z33"/>
      <w:bookmarkEnd w:id="30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специалистам в области ветеринарии государственных ветеринарных организаций, созданных в соответствии с пунктом 1 статьи 11 Закона;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по согласованию с ведомством: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сотрудникам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4" w:name="z36"/>
      <w:bookmarkEnd w:id="33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 в соответствии с пунктом 4 статьи 11 Закона (далее – специалист в области ветеринарии);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5" w:name="z37"/>
      <w:bookmarkEnd w:id="34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ветеринарным врачам сельскохозяйственных формирований, крестьянских, фермерских хозяйств (далее – ветеринарный врач хозяйства), осуществляющих в данных сельскохозяйственных формированиях, крестьянских, фермерских хозяйствах процедуру идентификации в соответствии с пунктом 27 Правил идентификации сельскохозяйственных животных, утвержденных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взятие проб крови</w:t>
      </w:r>
      <w:proofErr w:type="gramEnd"/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 xml:space="preserve">в соответствии с пунктом 15 Правил планирования и проведения ветеринарных мероприятий против особо опасных болезней животных, </w:t>
      </w:r>
      <w:r w:rsidRPr="005D2515">
        <w:rPr>
          <w:color w:val="000000"/>
          <w:sz w:val="28"/>
          <w:lang w:val="ru-RU"/>
        </w:rPr>
        <w:lastRenderedPageBreak/>
        <w:t>утвержденных приказом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Правила планирования и проведения ветеринарных мероприятий против особо опасных болезней животных).</w:t>
      </w:r>
      <w:proofErr w:type="gramEnd"/>
    </w:p>
    <w:p w:rsidR="00647F6F" w:rsidRPr="005D2515" w:rsidRDefault="00154016">
      <w:pPr>
        <w:spacing w:after="0"/>
        <w:rPr>
          <w:lang w:val="ru-RU"/>
        </w:rPr>
      </w:pPr>
      <w:bookmarkStart w:id="36" w:name="z38"/>
      <w:bookmarkEnd w:id="35"/>
      <w:r w:rsidRPr="005D2515">
        <w:rPr>
          <w:b/>
          <w:color w:val="000000"/>
          <w:lang w:val="ru-RU"/>
        </w:rPr>
        <w:t xml:space="preserve"> Глава 2. Порядок формирования и ведения базы данных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6. База данных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7. При работе в базе данных не допускается: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использование несколькими пользователями одного и того же персонального уникального логина;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передача пользователем своего ЭЦП, персонального уникального логина и пароля третьим лицам;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1" w:name="z43"/>
      <w:bookmarkEnd w:id="40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совершение действий, связанных с несанкционированным доступом к базе данных, а также совершение действий, представляющих угрозу информационной безопасности;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4) нарушение законодательства Республики Казахстан о персональных данных и их защите;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нарушение требований по эксплуатации средств защиты базы данных, совершенное в виде воспрепятствования работе или блокирования программных (программно-технических) средств государственной технической службы, а равно воспрепятствования работе сотрудников государственной технической службы с объектами информатизации, взаимодействующими с государственной технической службой;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6) неправомерное распространение электронных информационных ресурсов, содержащих персональные данные граждан или сведения, доступ к которым ограничен законами Республики Казахстан или их собственником или владельцем;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7) осуществление несанкционированных попыток, направленных на восстановление, изучение, копирование исходного кода (исходного текста);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6" w:name="z48"/>
      <w:bookmarkEnd w:id="4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8) передача информации из базы данных пользователям, не имеющим доступа к данной информации.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7" w:name="z49"/>
      <w:bookmarkEnd w:id="4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Для обеспечения требований информационной безопасности срок действия предоставления доступа к базе данных ограничен одним календарным годом. Данные ограничения устанавливаются при создании учетной записи.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8" w:name="z50"/>
      <w:bookmarkEnd w:id="47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Учетная запись пользователя, не осуществляющего деятельность в базе данных более 90 (девяноста) календарных дней, блокируется автоматически базой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49" w:name="z51"/>
      <w:bookmarkEnd w:id="4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8. Ведение базы данных включает: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0" w:name="z52"/>
      <w:bookmarkEnd w:id="4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внесение в базу данных сведений, указанных в 21 настоящих Правил;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1" w:name="z53"/>
      <w:bookmarkEnd w:id="50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актуализацию (корректировку) в базе данных сведений, указанных в пунктах 21, 22, 23 и 24 настоящих Правил;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2" w:name="z54"/>
      <w:bookmarkEnd w:id="5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анализ и обработку сведений, находящихся в базе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9. База данных состоит из открытой и закрытой частей.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 открытой части базы данных (ЭЦП, логин и пароль не требуются) доступна следующая информация: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5" w:name="z57"/>
      <w:bookmarkEnd w:id="5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статистика поставленных на учет всех видов сельскохозяйственных животных по республике, области, городу, району и сельскому округу;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информация о сельскохозяйственном животном с индивидуальным номером сельскохозяйственного животного;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7" w:name="z59"/>
      <w:bookmarkEnd w:id="5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полезная информация (нормативные правовые акты, справочные материалы);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8" w:name="z60"/>
      <w:bookmarkEnd w:id="5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4) контактная информация </w:t>
      </w:r>
      <w:proofErr w:type="spellStart"/>
      <w:proofErr w:type="gramStart"/>
      <w:r w:rsidRPr="005D2515">
        <w:rPr>
          <w:color w:val="000000"/>
          <w:sz w:val="28"/>
          <w:lang w:val="ru-RU"/>
        </w:rPr>
        <w:t>колл</w:t>
      </w:r>
      <w:proofErr w:type="spellEnd"/>
      <w:r w:rsidRPr="005D2515">
        <w:rPr>
          <w:color w:val="000000"/>
          <w:sz w:val="28"/>
          <w:lang w:val="ru-RU"/>
        </w:rPr>
        <w:t>-центра</w:t>
      </w:r>
      <w:proofErr w:type="gramEnd"/>
      <w:r w:rsidRPr="005D2515">
        <w:rPr>
          <w:color w:val="000000"/>
          <w:sz w:val="28"/>
          <w:lang w:val="ru-RU"/>
        </w:rPr>
        <w:t xml:space="preserve"> оператора.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59" w:name="z61"/>
      <w:bookmarkEnd w:id="5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Информация открытой части базы данных доступна для всех физических и юридических лиц.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0" w:name="z62"/>
      <w:bookmarkEnd w:id="59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Закрытая часть требует авторизацию (необходимо иметь ЭЦП, логин и пароль) и предназначена для внесения, актуализации, корректировки, анализа и обработки сведений, указанных в пунктах 21, 22, 23 и 24 настоящих Правил.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1" w:name="z63"/>
      <w:bookmarkEnd w:id="6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10. Для ветеринарных врачей хозяйств в базе данных доступны следующие функции: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2" w:name="z64"/>
      <w:bookmarkEnd w:id="61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внесение в базу данных сведений, указанных в пункте 21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3" w:name="z65"/>
      <w:bookmarkEnd w:id="62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актуализация в базе данных сведений, указанных в пункте 21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анализ и обработка сведений, находящихся в базе данных по сельскохозяйственным животным, имеющимся в обслуживающем ими сельскохозяйственном формировании, крестьянском, фермерском хозяйстве.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5" w:name="z67"/>
      <w:bookmarkEnd w:id="64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Сведения, указанные в подпунктах 1) и 2) части первой настоящего пункта, после их внесения в базу данных ветеринарными врачами хозяйств, формируются в базе данных в виде уведомления на предварительную регистрацию. Уведомление на предварительную регистрацию направляется специалисту в области ветеринарии для подтверждения внесенных в базу данных сведений.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6" w:name="z68"/>
      <w:bookmarkEnd w:id="65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Внесение и актуализация сведений в базу</w:t>
      </w:r>
      <w:proofErr w:type="gramStart"/>
      <w:r w:rsidRPr="005D2515">
        <w:rPr>
          <w:color w:val="000000"/>
          <w:sz w:val="28"/>
          <w:lang w:val="ru-RU"/>
        </w:rPr>
        <w:t xml:space="preserve"> (-</w:t>
      </w:r>
      <w:proofErr w:type="gramEnd"/>
      <w:r w:rsidRPr="005D2515">
        <w:rPr>
          <w:color w:val="000000"/>
          <w:sz w:val="28"/>
          <w:lang w:val="ru-RU"/>
        </w:rPr>
        <w:t xml:space="preserve">е) данных, которые подтверждаются специалистами в области ветеринарии, осуществляется авторизированным ветеринарным врачом хозяйства.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7" w:name="z69"/>
      <w:bookmarkEnd w:id="6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Ветеринарные врачи хозяйств обеспечивают полноту и достоверность сведений, внесенных, актуализированных в базе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8" w:name="z70"/>
      <w:bookmarkEnd w:id="6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11. Для специалистов в области ветеринарии в базе данных доступны следующие функции: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69" w:name="z71"/>
      <w:bookmarkEnd w:id="68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1) внесение в базу данных сведений, указанных в пункте 21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70" w:name="z72"/>
      <w:bookmarkEnd w:id="69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 xml:space="preserve">2) актуализация в базе данных сведений, указанных в пункте 21 настоящих Правил по сельскохозяйственным животным, имеющимся в обслуживающем ими соответствующих административно-территориальных единицах; 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71" w:name="z73"/>
      <w:bookmarkEnd w:id="70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3) актуализация (корректировка) в базе данных сведений, указанных в пунктах 22, 23 и 24 настоящих Правил по сельскохозяйственным животным, имеющимся в обслуживающем ими соответствующих административно-территориальных единицах;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72" w:name="z74"/>
      <w:bookmarkEnd w:id="7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4) анализ и обработка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единицах;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73" w:name="z75"/>
      <w:bookmarkEnd w:id="72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подтверждение либо отказ в подтверждении уведомлений ветеринарных врачей хозяйств на предварительную регистрацию сведений в базе данных, указанных в подпунктах 1) и 2) части первой пункта 10 настоящих Правил.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74" w:name="z76"/>
      <w:bookmarkEnd w:id="73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Внесение, актуализация и корректировка сведений в базе данных осуществляется авторизированным специалистом в области ветеринарии.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75" w:name="z77"/>
      <w:bookmarkEnd w:id="7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Специалисты в области ветеринарии обеспечивают полноту и достоверность сведений, внесенных, актуализированных, корректированных в базе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76" w:name="z78"/>
      <w:bookmarkEnd w:id="7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12. Для сотрудников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в базе данных доступна функция анализа и </w:t>
      </w:r>
      <w:r w:rsidRPr="005D2515">
        <w:rPr>
          <w:color w:val="000000"/>
          <w:sz w:val="28"/>
          <w:lang w:val="ru-RU"/>
        </w:rPr>
        <w:lastRenderedPageBreak/>
        <w:t>обработки сведений по сельскохозяйственным животным, имеющимся на соответствующих административно-территориальных единицах.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77" w:name="z79"/>
      <w:bookmarkEnd w:id="76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13. Для специалистов в области ветеринарии государственных ветеринарных организаций, созданных в соответствии с пунктом 1 статьи 11 Закона, в базе данных доступна функция анализа и обработки сведений по сельскохозяйственным животным.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78" w:name="z80"/>
      <w:bookmarkEnd w:id="7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14. Для сотрудников ведомства и его территориальных подразделений в базе данных доступны следующие функции: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79" w:name="z81"/>
      <w:bookmarkEnd w:id="7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анализ и обработка сведений по сельскохозяйственным животным;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0" w:name="z82"/>
      <w:bookmarkEnd w:id="7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контроль за своевременным и достоверным вводом сведений в базу данных ветеринарными врачами хозяйств, специалистами в области ветеринарии;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1" w:name="z83"/>
      <w:bookmarkEnd w:id="8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</w:t>
      </w:r>
      <w:proofErr w:type="gramStart"/>
      <w:r w:rsidRPr="005D2515">
        <w:rPr>
          <w:color w:val="000000"/>
          <w:sz w:val="28"/>
          <w:lang w:val="ru-RU"/>
        </w:rPr>
        <w:t>контроль за</w:t>
      </w:r>
      <w:proofErr w:type="gramEnd"/>
      <w:r w:rsidRPr="005D2515">
        <w:rPr>
          <w:color w:val="000000"/>
          <w:sz w:val="28"/>
          <w:lang w:val="ru-RU"/>
        </w:rPr>
        <w:t xml:space="preserve"> присвоением и использованием владельцами сельскохозяйственных животных индивидуальных номеров, перемещением сельскохозяйственных животных, полнотой и достоверностью сведений базы данных;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2" w:name="z84"/>
      <w:bookmarkEnd w:id="8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4) использование сведений базы данных в своей работе, включая накопление, анализ данных, их хранение.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3" w:name="z85"/>
      <w:bookmarkEnd w:id="8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15. Для сотрудников уполномоченного органа в базе данных доступны следующие функции: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4" w:name="z86"/>
      <w:bookmarkEnd w:id="8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анализ и обработка сведений по сельскохозяйственным животным;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5" w:name="z87"/>
      <w:bookmarkEnd w:id="8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использование сведений базы данных в своей работе, включая накопление, анализ данных, их хранение.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6" w:name="z88"/>
      <w:bookmarkEnd w:id="8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16. Для сотрудников государственных органов и организаций (органы внутренних дел, таможенные органы, пограничной службы и другие государственные органы и организации – для осуществления закрепленных за ними функций), в базе данных доступна функция сверки сведений о владельцах сельскохозяйственных животных по индивидуальным номерам сельскохозяйственных животных.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7" w:name="z89"/>
      <w:bookmarkEnd w:id="86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17. Доступ к конфиденциальной информации, содержащейся в базе данных, регулируется в соответствии с Законом об информатизации.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8" w:name="z90"/>
      <w:bookmarkEnd w:id="87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18. Передача сведений из других информационных систем в базу данных или наоборот осуществляется в соответствии с Законом об информатизации.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89" w:name="z91"/>
      <w:bookmarkEnd w:id="8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19. Оператором проводится интеграция базы данных с информационными системами государственных органов, включая по фиксированию сельскохозяйственных животных об их обременении (залоге).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0" w:name="z92"/>
      <w:bookmarkEnd w:id="8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20. База данных доступна в круглосуточном режиме.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1" w:name="z93"/>
      <w:bookmarkEnd w:id="90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Оператор не позднее 5 (пяти) рабочих дней уведомляет пользователей о планируемых технических перерывах в работе базы данных с размещением такой информации на </w:t>
      </w:r>
      <w:proofErr w:type="spellStart"/>
      <w:r w:rsidRPr="005D2515">
        <w:rPr>
          <w:color w:val="000000"/>
          <w:sz w:val="28"/>
          <w:lang w:val="ru-RU"/>
        </w:rPr>
        <w:t>интернет-ресурсе</w:t>
      </w:r>
      <w:proofErr w:type="spellEnd"/>
      <w:r w:rsidRPr="005D2515">
        <w:rPr>
          <w:color w:val="000000"/>
          <w:sz w:val="28"/>
          <w:lang w:val="ru-RU"/>
        </w:rPr>
        <w:t xml:space="preserve"> уполномоченного органа и в базе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2" w:name="z94"/>
      <w:bookmarkEnd w:id="9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 базе данных на заданную дату, отчетный период производится выгрузка (формирование) следующей информации: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о зарегистрированных и снятых с учета сельскохозяйственных животных (по всем видам сельскохозяйственных животных);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4" w:name="z96"/>
      <w:bookmarkEnd w:id="9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о проведенных ветеринарно-профилактических мероприятиях (</w:t>
      </w:r>
      <w:proofErr w:type="gramStart"/>
      <w:r w:rsidRPr="005D2515">
        <w:rPr>
          <w:color w:val="000000"/>
          <w:sz w:val="28"/>
          <w:lang w:val="ru-RU"/>
        </w:rPr>
        <w:t>краткий</w:t>
      </w:r>
      <w:proofErr w:type="gramEnd"/>
      <w:r w:rsidRPr="005D2515">
        <w:rPr>
          <w:color w:val="000000"/>
          <w:sz w:val="28"/>
          <w:lang w:val="ru-RU"/>
        </w:rPr>
        <w:t>, развернутый);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5" w:name="z97"/>
      <w:bookmarkEnd w:id="9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о диагностических исследованиях (</w:t>
      </w:r>
      <w:proofErr w:type="gramStart"/>
      <w:r w:rsidRPr="005D2515">
        <w:rPr>
          <w:color w:val="000000"/>
          <w:sz w:val="28"/>
          <w:lang w:val="ru-RU"/>
        </w:rPr>
        <w:t>краткий</w:t>
      </w:r>
      <w:proofErr w:type="gramEnd"/>
      <w:r w:rsidRPr="005D2515">
        <w:rPr>
          <w:color w:val="000000"/>
          <w:sz w:val="28"/>
          <w:lang w:val="ru-RU"/>
        </w:rPr>
        <w:t>, развернутый);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4) о замененных индивидуальных номерах сельскохозяйственных животных;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7" w:name="z99"/>
      <w:bookmarkEnd w:id="9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по породам сельскохозяйственных животных;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8" w:name="z100"/>
      <w:bookmarkEnd w:id="9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6) по половозрастным группам сельскохозяйственных животных;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99" w:name="z101"/>
      <w:bookmarkEnd w:id="9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7) о выданных индивидуальных номерах сельскохозяйственных животных;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0" w:name="z102"/>
      <w:bookmarkEnd w:id="9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8) по </w:t>
      </w:r>
      <w:proofErr w:type="spellStart"/>
      <w:r w:rsidRPr="005D2515">
        <w:rPr>
          <w:color w:val="000000"/>
          <w:sz w:val="28"/>
          <w:lang w:val="ru-RU"/>
        </w:rPr>
        <w:t>карантинированию</w:t>
      </w:r>
      <w:proofErr w:type="spellEnd"/>
      <w:r w:rsidRPr="005D2515">
        <w:rPr>
          <w:color w:val="000000"/>
          <w:sz w:val="28"/>
          <w:lang w:val="ru-RU"/>
        </w:rPr>
        <w:t xml:space="preserve"> сельскохозяйственного животного;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1" w:name="z103"/>
      <w:bookmarkEnd w:id="10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9) о проведенных актуализациях (корректировках) сведений в базе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2" w:name="z104"/>
      <w:bookmarkEnd w:id="10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21. Формирование и ведение базы данных включает: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3" w:name="z105"/>
      <w:bookmarkEnd w:id="10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внесение сведений о владельце сельскохозяйственных животных: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4" w:name="z106"/>
      <w:bookmarkEnd w:id="10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для юридических лиц: наименование, адрес места нахождения, учетный номер объекта производства, </w:t>
      </w:r>
      <w:proofErr w:type="gramStart"/>
      <w:r w:rsidRPr="005D2515">
        <w:rPr>
          <w:color w:val="000000"/>
          <w:sz w:val="28"/>
          <w:lang w:val="ru-RU"/>
        </w:rPr>
        <w:t>бизнес-идентификационный</w:t>
      </w:r>
      <w:proofErr w:type="gramEnd"/>
      <w:r w:rsidRPr="005D2515">
        <w:rPr>
          <w:color w:val="000000"/>
          <w:sz w:val="28"/>
          <w:lang w:val="ru-RU"/>
        </w:rPr>
        <w:t xml:space="preserve"> номер (далее – БИН);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5" w:name="z107"/>
      <w:bookmarkEnd w:id="10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для физических лиц: фамилия, имя, отчество (при его наличии), юридический адрес, учетный номер объекта производства (при наличии), индивидуальный идентификационный номер (далее – ИИН);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106" w:name="z108"/>
      <w:bookmarkEnd w:id="10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внесение сведений об идентифицированных сельскохозяйственных животных: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7" w:name="z109"/>
      <w:bookmarkEnd w:id="10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индивидуальный номер сельскохозяйственного животного;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8" w:name="z110"/>
      <w:bookmarkEnd w:id="10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порода (при его наличии);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09" w:name="z111"/>
      <w:bookmarkEnd w:id="10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пол;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0" w:name="z112"/>
      <w:bookmarkEnd w:id="10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вид;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1" w:name="z113"/>
      <w:bookmarkEnd w:id="11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сведения о кастрации сельскохозяйственного животного;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2" w:name="z114"/>
      <w:bookmarkEnd w:id="11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кличка (при ее наличии);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3" w:name="z115"/>
      <w:bookmarkEnd w:id="11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сведения о рождении (возраст, дата рождения) (с момента внесения сведений о рождении сельскохозяйственного животного в базе данных осуществляется автоматический отчет возраста сельскохозяйственного животного);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4" w:name="z116"/>
      <w:bookmarkEnd w:id="113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сведения о происхождении сельскохозяйственного животного (покупка, рождение, импорт, дарение, передача права пользования, владения и другие случаи происхождения сельскохозяйственного животного);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5" w:name="z117"/>
      <w:bookmarkEnd w:id="11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дата постановки сельскохозяйственного животного на учет;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6" w:name="z118"/>
      <w:bookmarkEnd w:id="115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данные о гибели (падежа) сельскохозяйственного животного: дата установления факта гибели (падежа), причины гибели (падежа);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7" w:name="z119"/>
      <w:bookmarkEnd w:id="11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данные об убое сельскохозяйственного животного (реализация для личного потребления, санитарный убой, вынужденный убой) с указанием даты направления на убой, даты убоя, причины убоя (только при санитарном и вынужденном убое),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убито (забито);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118" w:name="z120"/>
      <w:bookmarkEnd w:id="11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данные об изъятии и уничтожении сельскохозяйственного животного: причина, дата изъятия и уничтожения, наименование юридического лица (для физических лиц – фамилия, имя, отчество (при его наличии), ИИН), БИН, учетный номер и адрес объекта производства, где сельскохозяйственное животное было изъято и уничтожено;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19" w:name="z121"/>
      <w:bookmarkEnd w:id="118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данные о реализации сельскохозяйственного животного: дата направления на реализацию, дата реализации, наименование юридического лица (для физических лиц – фамилия, имя, отчество (при его наличии), ИИН), БИН, учетный номер и адрес объекта производства, куда сельскохозяйственное животное было реализовано, наименование населенного пункта.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0" w:name="z122"/>
      <w:bookmarkEnd w:id="11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 случае</w:t>
      </w:r>
      <w:proofErr w:type="gramStart"/>
      <w:r w:rsidRPr="005D2515">
        <w:rPr>
          <w:color w:val="000000"/>
          <w:sz w:val="28"/>
          <w:lang w:val="ru-RU"/>
        </w:rPr>
        <w:t>,</w:t>
      </w:r>
      <w:proofErr w:type="gramEnd"/>
      <w:r w:rsidRPr="005D2515">
        <w:rPr>
          <w:color w:val="000000"/>
          <w:sz w:val="28"/>
          <w:lang w:val="ru-RU"/>
        </w:rPr>
        <w:t xml:space="preserve"> если сельскохозяйственное животное было направлено на реализацию, в базе данных отражается как "на реализации", и в случае реализации сельскохозяйственного животного, в базе данных отражается как "реализовано", с указанием сведений о новых владельцах сельскохозяйственного животного. В случае</w:t>
      </w:r>
      <w:proofErr w:type="gramStart"/>
      <w:r w:rsidRPr="005D2515">
        <w:rPr>
          <w:color w:val="000000"/>
          <w:sz w:val="28"/>
          <w:lang w:val="ru-RU"/>
        </w:rPr>
        <w:t>,</w:t>
      </w:r>
      <w:proofErr w:type="gramEnd"/>
      <w:r w:rsidRPr="005D2515">
        <w:rPr>
          <w:color w:val="000000"/>
          <w:sz w:val="28"/>
          <w:lang w:val="ru-RU"/>
        </w:rPr>
        <w:t xml:space="preserve"> если сельскохозяйственное животное не было реализовано, то в базе данных статус "на реализации" меняется на статус "постановка на повторный учет", с указанием причин;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1" w:name="z123"/>
      <w:bookmarkEnd w:id="12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данные об утере сельскохозяйственного животного: дата утери, наименование юридического лица (для физических лиц – фамилия, имя, отчество (при его наличии), ИИН), учетный номер и адрес объекта производства, БИН;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2" w:name="z124"/>
      <w:bookmarkEnd w:id="121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данные об утере индивидуального номера сельскохозяйственного животного: дата утери, причины утери. Новый индивидуальный номер сельскохозяйственного животного привязывается к раннему индивидуальному номеру сельскохозяйственного животного;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3" w:name="z125"/>
      <w:bookmarkEnd w:id="122"/>
      <w:r w:rsidRPr="005D251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данные о временной регистрации сельскохозяйственных животных, по которым не определены имущественная принадлежность сельскохозяйственных животных (невозможность определения владельцев сельскохозяйственных животных – безнадзорные сельскохозяйственные животные). Временная регистрация осуществляется за местным исполнительным органом соответствующей административно-территориальной единицы до определения имущественной принадлежности сельскохозяйственных животных в соответствии со статьей 246 Гражданского кодекса Республики Казахстан;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4" w:name="z126"/>
      <w:bookmarkEnd w:id="12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внесение (актуализация) сведений о перемещении сельскохозяйственных животных: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5" w:name="z127"/>
      <w:bookmarkEnd w:id="124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дата и причина перемещения;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6" w:name="z128"/>
      <w:bookmarkEnd w:id="12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данные о владельце, от которого сельскохозяйственное животное выбыло и (или) к которому направлено и прибыло, административно-территориальная единица: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7" w:name="z129"/>
      <w:bookmarkEnd w:id="12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для юридических лиц: наименование, адрес места нахождения, юридический адрес, учетный номер, БИН;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8" w:name="z130"/>
      <w:bookmarkEnd w:id="12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для физических лиц: фамилия, имя, отчество (при его наличии), юридический адрес, учетный номер (при наличии), ИИН;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29" w:name="z131"/>
      <w:bookmarkEnd w:id="128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 xml:space="preserve">в случае импорта или экспорта сельскохозяйственных животных – название страны (административной территории) импорта или экспорта, сведений о проведении </w:t>
      </w:r>
      <w:proofErr w:type="spellStart"/>
      <w:r w:rsidRPr="005D2515">
        <w:rPr>
          <w:color w:val="000000"/>
          <w:sz w:val="28"/>
          <w:lang w:val="ru-RU"/>
        </w:rPr>
        <w:t>карантинирования</w:t>
      </w:r>
      <w:proofErr w:type="spellEnd"/>
      <w:r w:rsidRPr="005D2515">
        <w:rPr>
          <w:color w:val="000000"/>
          <w:sz w:val="28"/>
          <w:lang w:val="ru-RU"/>
        </w:rPr>
        <w:t xml:space="preserve"> сельскохозяйственных животных (дата начала и завершения </w:t>
      </w:r>
      <w:proofErr w:type="spellStart"/>
      <w:r w:rsidRPr="005D2515">
        <w:rPr>
          <w:color w:val="000000"/>
          <w:sz w:val="28"/>
          <w:lang w:val="ru-RU"/>
        </w:rPr>
        <w:t>карантинирования</w:t>
      </w:r>
      <w:proofErr w:type="spellEnd"/>
      <w:r w:rsidRPr="005D2515">
        <w:rPr>
          <w:color w:val="000000"/>
          <w:sz w:val="28"/>
          <w:lang w:val="ru-RU"/>
        </w:rPr>
        <w:t xml:space="preserve">, места проведения </w:t>
      </w:r>
      <w:proofErr w:type="spellStart"/>
      <w:r w:rsidRPr="005D2515">
        <w:rPr>
          <w:color w:val="000000"/>
          <w:sz w:val="28"/>
          <w:lang w:val="ru-RU"/>
        </w:rPr>
        <w:t>карантинирования</w:t>
      </w:r>
      <w:proofErr w:type="spellEnd"/>
      <w:r w:rsidRPr="005D2515">
        <w:rPr>
          <w:color w:val="000000"/>
          <w:sz w:val="28"/>
          <w:lang w:val="ru-RU"/>
        </w:rPr>
        <w:t xml:space="preserve"> (для юридических лиц: наименование, адрес места нахождения, учетный номер, БИН; для физических лиц: фамилия, имя, отчество (при его наличии), юридический адрес, учетный номер (при наличии), ИИН);</w:t>
      </w:r>
      <w:proofErr w:type="gramEnd"/>
      <w:r w:rsidRPr="005D2515">
        <w:rPr>
          <w:color w:val="000000"/>
          <w:sz w:val="28"/>
          <w:lang w:val="ru-RU"/>
        </w:rPr>
        <w:t xml:space="preserve"> сведения о состоянии здоровья сельскохозяйственных животных, ветеринарно-профилактических, лечебных мероприятиях и диагностических исследованиях, и их результатах, включая указание даты их проведения, результаты </w:t>
      </w:r>
      <w:proofErr w:type="spellStart"/>
      <w:r w:rsidRPr="005D2515">
        <w:rPr>
          <w:color w:val="000000"/>
          <w:sz w:val="28"/>
          <w:lang w:val="ru-RU"/>
        </w:rPr>
        <w:t>карантинирования</w:t>
      </w:r>
      <w:proofErr w:type="spellEnd"/>
      <w:r w:rsidRPr="005D2515">
        <w:rPr>
          <w:color w:val="000000"/>
          <w:sz w:val="28"/>
          <w:lang w:val="ru-RU"/>
        </w:rPr>
        <w:t xml:space="preserve">). Сведения об импортированных сельскохозяйственных животных регистрируются в базе данных после прохождения </w:t>
      </w:r>
      <w:proofErr w:type="spellStart"/>
      <w:r w:rsidRPr="005D2515">
        <w:rPr>
          <w:color w:val="000000"/>
          <w:sz w:val="28"/>
          <w:lang w:val="ru-RU"/>
        </w:rPr>
        <w:t>карантинирования</w:t>
      </w:r>
      <w:proofErr w:type="spellEnd"/>
      <w:r w:rsidRPr="005D2515">
        <w:rPr>
          <w:color w:val="000000"/>
          <w:sz w:val="28"/>
          <w:lang w:val="ru-RU"/>
        </w:rPr>
        <w:t xml:space="preserve"> с сохранением в базе данных индивидуального номера сельскохозяйственного животного, идентифицированного в </w:t>
      </w:r>
      <w:proofErr w:type="gramStart"/>
      <w:r w:rsidRPr="005D2515">
        <w:rPr>
          <w:color w:val="000000"/>
          <w:sz w:val="28"/>
          <w:lang w:val="ru-RU"/>
        </w:rPr>
        <w:t>стране-происхождения</w:t>
      </w:r>
      <w:proofErr w:type="gramEnd"/>
      <w:r w:rsidRPr="005D2515">
        <w:rPr>
          <w:color w:val="000000"/>
          <w:sz w:val="28"/>
          <w:lang w:val="ru-RU"/>
        </w:rPr>
        <w:t xml:space="preserve">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0" w:name="z132"/>
      <w:bookmarkEnd w:id="129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При перемещении сельскохозяйственных животных из одной административно-территориальной единицы в другую административно-территориальную единицу сведения о перемещении сельскохозяйственных животных отображаются в базе данных соответствующей административно-территориальной единицы по месту прибытия сельскохозяйственных животных;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1" w:name="z133"/>
      <w:bookmarkEnd w:id="130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4) внесение (актуализация) сведений о состоянии здоровья сельскохозяйственных животных, проведении </w:t>
      </w:r>
      <w:proofErr w:type="spellStart"/>
      <w:r w:rsidRPr="005D2515">
        <w:rPr>
          <w:color w:val="000000"/>
          <w:sz w:val="28"/>
          <w:lang w:val="ru-RU"/>
        </w:rPr>
        <w:t>карантинирования</w:t>
      </w:r>
      <w:proofErr w:type="spellEnd"/>
      <w:r w:rsidRPr="005D2515">
        <w:rPr>
          <w:color w:val="000000"/>
          <w:sz w:val="28"/>
          <w:lang w:val="ru-RU"/>
        </w:rPr>
        <w:t xml:space="preserve"> сельскохозяйственных животных, ветеринарно-профилактических, лечебных мероприятий и диагностических исследований, и их результатах, включая указание даты их проведения;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2" w:name="z134"/>
      <w:bookmarkEnd w:id="131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актуализацию (корректировку) в базе данных сведений, указанных в настоящем пункте, а также пунктах 22, 23 и 24 настоящих Правил.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3" w:name="z135"/>
      <w:bookmarkEnd w:id="13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22. Актуализация в базе данных сведений о владельце сельскохозяйственных животных, а также сведений об идентифицированных сельскохозяйственных животных, производится в базе данных в следующих случаях: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4" w:name="z136"/>
      <w:bookmarkEnd w:id="13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изменения фамилии, имени, отчества (при его наличии) физического лица-владельца сельскохозяйственного животного;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5" w:name="z137"/>
      <w:bookmarkEnd w:id="13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перерегистрации индивидуального предпринимателя-владельца сельскохозяйственного животного, изменении его наименования, юридического адреса, учетного номера объекта производства;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6" w:name="z138"/>
      <w:bookmarkEnd w:id="13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реорганизации юридического лица-владельца сельскохозяйственного животного в формах слияния, преобразования, присоединения юридического лица к другому юридическому лицу, выделения и разделения;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7" w:name="z139"/>
      <w:bookmarkEnd w:id="136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4) изменения адреса места нахождения, учетного номера объекта производства юридического лица-владельца сельскохозяйственного животного;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8" w:name="z140"/>
      <w:bookmarkEnd w:id="13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возникновения, изменения, прекращения права собственности или иного вещного права на сельскохозяйственные животные.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39" w:name="z141"/>
      <w:bookmarkEnd w:id="138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23. Корректировке в базе данных подлежат следующие сведения о владельце сельскохозяйственных животных: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0" w:name="z142"/>
      <w:bookmarkEnd w:id="139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изменение букв, удаление пробелов в фамилии, имени, отчестве (при наличии)/наименовании юридического лица;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1" w:name="z143"/>
      <w:bookmarkEnd w:id="14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изменение цифр, удаление пробелов в ИИН, БИН.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2" w:name="z144"/>
      <w:bookmarkEnd w:id="14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24. Корректировке в базе данных подлежат следующие сведения о сельскохозяйственном животном: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3" w:name="z145"/>
      <w:bookmarkEnd w:id="142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индивидуальный номер сельскохозяйственного животного;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4" w:name="z146"/>
      <w:bookmarkEnd w:id="143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пол;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5" w:name="z147"/>
      <w:bookmarkEnd w:id="144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вид;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6" w:name="z148"/>
      <w:bookmarkEnd w:id="145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4) сведения о кастрации сельскохозяйственного животного;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7" w:name="z149"/>
      <w:bookmarkEnd w:id="14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5) дата рождения;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8" w:name="z150"/>
      <w:bookmarkEnd w:id="147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6) порода.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49" w:name="z151"/>
      <w:bookmarkEnd w:id="148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25. </w:t>
      </w:r>
      <w:proofErr w:type="gramStart"/>
      <w:r w:rsidRPr="005D2515">
        <w:rPr>
          <w:color w:val="000000"/>
          <w:sz w:val="28"/>
          <w:lang w:val="ru-RU"/>
        </w:rPr>
        <w:t xml:space="preserve">Внесение сведений, указанных в пункте 21 настоящих Правил, в базу данных, за исключением ветеринарных мероприятий (профилактическая </w:t>
      </w:r>
      <w:r w:rsidRPr="005D2515">
        <w:rPr>
          <w:color w:val="000000"/>
          <w:sz w:val="28"/>
          <w:lang w:val="ru-RU"/>
        </w:rPr>
        <w:lastRenderedPageBreak/>
        <w:t>вакцинация, аллергические, диагностические исследования, идентификация животных) производится не позднее 1 (одного) рабочего дня с даты наступления событий, в том числе по выданным ветеринарным документам (ветеринарная справка, ветеринарный сертификат), и (или) извещениям физических и юридических лиц в соответствии с подпунктом 6) статьи 25 Закона, и</w:t>
      </w:r>
      <w:proofErr w:type="gramEnd"/>
      <w:r w:rsidRPr="005D2515">
        <w:rPr>
          <w:color w:val="000000"/>
          <w:sz w:val="28"/>
          <w:lang w:val="ru-RU"/>
        </w:rPr>
        <w:t xml:space="preserve"> (или) по результатам государственного ветеринарно-санитарного контроля и надзора.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0" w:name="z152"/>
      <w:bookmarkEnd w:id="14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Внесение сведений в базу данных по ветеринарным мероприятиям (профилактическая вакцинация, аллергические исследования, диагностические исследования, идентификация животных) проводится в процессе проведения ветеринарных мероприятий, но не позднее 5 (пяти) рабочих дней с даты их проведения.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1" w:name="z153"/>
      <w:bookmarkEnd w:id="150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Внесение сведений в базу данных о результатах аллергических исследований проводится в течение 5 (пяти) рабочих дней </w:t>
      </w:r>
      <w:proofErr w:type="gramStart"/>
      <w:r w:rsidRPr="005D2515">
        <w:rPr>
          <w:color w:val="000000"/>
          <w:sz w:val="28"/>
          <w:lang w:val="ru-RU"/>
        </w:rPr>
        <w:t>с даты читки</w:t>
      </w:r>
      <w:proofErr w:type="gramEnd"/>
      <w:r w:rsidRPr="005D2515">
        <w:rPr>
          <w:color w:val="000000"/>
          <w:sz w:val="28"/>
          <w:lang w:val="ru-RU"/>
        </w:rPr>
        <w:t xml:space="preserve"> аллергических исследований.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2" w:name="z154"/>
      <w:bookmarkEnd w:id="15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Внесение сведений в базу данных о результатах диагностических исследований проводится в течение 1 (одного) рабочего дня </w:t>
      </w:r>
      <w:proofErr w:type="gramStart"/>
      <w:r w:rsidRPr="005D2515">
        <w:rPr>
          <w:color w:val="000000"/>
          <w:sz w:val="28"/>
          <w:lang w:val="ru-RU"/>
        </w:rPr>
        <w:t>с даты получения</w:t>
      </w:r>
      <w:proofErr w:type="gramEnd"/>
      <w:r w:rsidRPr="005D2515">
        <w:rPr>
          <w:color w:val="000000"/>
          <w:sz w:val="28"/>
          <w:lang w:val="ru-RU"/>
        </w:rPr>
        <w:t xml:space="preserve"> результатов диагностических исследований.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3" w:name="z155"/>
      <w:bookmarkEnd w:id="152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26. </w:t>
      </w:r>
      <w:proofErr w:type="gramStart"/>
      <w:r w:rsidRPr="005D2515">
        <w:rPr>
          <w:color w:val="000000"/>
          <w:sz w:val="28"/>
          <w:lang w:val="ru-RU"/>
        </w:rPr>
        <w:t>Специалисты в области ветеринарии осуществляют внесение в базу данных сведений по ветеринарным мероприятиям, указанным в пункте 21 настоящих Правил, на основании ведомости о проведении идентификации сельскохозяйственных животных, составленной по форме согласно приложению 5 к Правилам идентификации, акта о проведенном ветеринарном мероприятий и акта взятие проб крови по формам согласно приложениям 1 и 3 к Правилам планирования и проведения ветеринарных мероприятий</w:t>
      </w:r>
      <w:proofErr w:type="gramEnd"/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>против особо опасных болезней животных, а также акта экспертизы (протокола испытаний), выданного государственной ветеринарной лабораторией в соответствии с Правилами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154" w:name="z156"/>
      <w:bookmarkEnd w:id="15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27. История всех внесений, корректировок, актуализаций сведений сохраняется в базе данных.</w:t>
      </w:r>
    </w:p>
    <w:p w:rsidR="00647F6F" w:rsidRDefault="00154016">
      <w:pPr>
        <w:spacing w:after="0"/>
        <w:jc w:val="both"/>
      </w:pPr>
      <w:bookmarkStart w:id="155" w:name="z157"/>
      <w:bookmarkEnd w:id="154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28. По обращению владельца сельскохозяйственного животного в течение 1 (одного) рабочего дня со дня регистрации письменного заявления по форме согласно приложению 1 к настоящим Правилам, специалистом в области ветеринарии выдается выписка из базы данных по идентификации </w:t>
      </w:r>
      <w:r w:rsidRPr="005D2515">
        <w:rPr>
          <w:color w:val="000000"/>
          <w:sz w:val="28"/>
          <w:lang w:val="ru-RU"/>
        </w:rPr>
        <w:lastRenderedPageBreak/>
        <w:t xml:space="preserve">сельскохозяйственных животных по форме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6" w:name="z158"/>
      <w:bookmarkEnd w:id="155"/>
      <w:r>
        <w:rPr>
          <w:color w:val="000000"/>
          <w:sz w:val="28"/>
        </w:rPr>
        <w:t xml:space="preserve">       </w:t>
      </w:r>
      <w:r w:rsidRPr="005D2515">
        <w:rPr>
          <w:color w:val="000000"/>
          <w:sz w:val="28"/>
          <w:lang w:val="ru-RU"/>
        </w:rPr>
        <w:t xml:space="preserve">Выписка из базы данных по идентификации сельскохозяйственных животных и сведения в ней формируются специалистом в области ветеринарии в базе данных в электронном виде и удостоверяются ЭЦП специалиста в области ветеринарии, распечатывается из базы данных, и выдается владельцу сельскохозяйственного животного. </w:t>
      </w:r>
    </w:p>
    <w:p w:rsidR="00647F6F" w:rsidRPr="005D2515" w:rsidRDefault="00154016">
      <w:pPr>
        <w:spacing w:after="0"/>
        <w:rPr>
          <w:lang w:val="ru-RU"/>
        </w:rPr>
      </w:pPr>
      <w:bookmarkStart w:id="157" w:name="z159"/>
      <w:bookmarkEnd w:id="156"/>
      <w:r w:rsidRPr="005D2515">
        <w:rPr>
          <w:b/>
          <w:color w:val="000000"/>
          <w:lang w:val="ru-RU"/>
        </w:rPr>
        <w:t xml:space="preserve"> Глава 3. Порядок оказания государственной услуги "Актуализация (корректировка) сведений о сельскохозяйственных животных"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8" w:name="z160"/>
      <w:bookmarkEnd w:id="157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29. 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</w:r>
      <w:proofErr w:type="spellStart"/>
      <w:r w:rsidRPr="005D2515">
        <w:rPr>
          <w:color w:val="000000"/>
          <w:sz w:val="28"/>
          <w:lang w:val="ru-RU"/>
        </w:rPr>
        <w:t>услугодатель</w:t>
      </w:r>
      <w:proofErr w:type="spellEnd"/>
      <w:r w:rsidRPr="005D2515">
        <w:rPr>
          <w:color w:val="000000"/>
          <w:sz w:val="28"/>
          <w:lang w:val="ru-RU"/>
        </w:rPr>
        <w:t xml:space="preserve">).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59" w:name="z161"/>
      <w:bookmarkEnd w:id="158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"Актуализация (корректировка) сведений о сельскохозяйственных животных" указан в приложении 3 к настоящим Правилам (далее – Перечень).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0" w:name="z162"/>
      <w:bookmarkEnd w:id="159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30. Для получения государственной услуги физическое или юридическое лицо (далее – </w:t>
      </w:r>
      <w:proofErr w:type="spellStart"/>
      <w:r w:rsidRPr="005D2515">
        <w:rPr>
          <w:color w:val="000000"/>
          <w:sz w:val="28"/>
          <w:lang w:val="ru-RU"/>
        </w:rPr>
        <w:t>услугополучатель</w:t>
      </w:r>
      <w:proofErr w:type="spellEnd"/>
      <w:r w:rsidRPr="005D2515">
        <w:rPr>
          <w:color w:val="000000"/>
          <w:sz w:val="28"/>
          <w:lang w:val="ru-RU"/>
        </w:rPr>
        <w:t xml:space="preserve">) предоставляет </w:t>
      </w:r>
      <w:proofErr w:type="spellStart"/>
      <w:r w:rsidRPr="005D2515">
        <w:rPr>
          <w:color w:val="000000"/>
          <w:sz w:val="28"/>
          <w:lang w:val="ru-RU"/>
        </w:rPr>
        <w:t>услугодателю</w:t>
      </w:r>
      <w:proofErr w:type="spellEnd"/>
      <w:r w:rsidRPr="005D2515">
        <w:rPr>
          <w:color w:val="000000"/>
          <w:sz w:val="28"/>
          <w:lang w:val="ru-RU"/>
        </w:rPr>
        <w:t xml:space="preserve">, либо через портал, заявление на проведение актуализации (корректировки) сведений о сельскохозяйственных животных по форме согласно приложению 4 к настоящим Правилам (далее – заявление) и документы, указанные в пункте 8 Перечня.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1" w:name="z163"/>
      <w:bookmarkEnd w:id="16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</w:r>
      <w:proofErr w:type="spellStart"/>
      <w:r w:rsidRPr="005D2515">
        <w:rPr>
          <w:color w:val="000000"/>
          <w:sz w:val="28"/>
          <w:lang w:val="ru-RU"/>
        </w:rPr>
        <w:t>услугодатель</w:t>
      </w:r>
      <w:proofErr w:type="spellEnd"/>
      <w:r w:rsidRPr="005D2515">
        <w:rPr>
          <w:color w:val="000000"/>
          <w:sz w:val="28"/>
          <w:lang w:val="ru-RU"/>
        </w:rPr>
        <w:t xml:space="preserve"> получает из государственных информационных систем "электронного правительства".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2" w:name="z164"/>
      <w:bookmarkEnd w:id="161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Информационное взаимодействие портала и информационных систем осуществляется согласно статье 43 Закона об информатизации.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3" w:name="z165"/>
      <w:bookmarkEnd w:id="16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31. Специалист в области ветеринарии, определенный руководителем </w:t>
      </w:r>
      <w:proofErr w:type="spellStart"/>
      <w:r w:rsidRPr="005D2515">
        <w:rPr>
          <w:color w:val="000000"/>
          <w:sz w:val="28"/>
          <w:lang w:val="ru-RU"/>
        </w:rPr>
        <w:t>услугодателя</w:t>
      </w:r>
      <w:proofErr w:type="spellEnd"/>
      <w:r w:rsidRPr="005D2515">
        <w:rPr>
          <w:color w:val="000000"/>
          <w:sz w:val="28"/>
          <w:lang w:val="ru-RU"/>
        </w:rPr>
        <w:t xml:space="preserve"> для оказания государственной услуги, осуществляет регистрацию заявления и документов, указанных в пункте 8 Перечня.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4" w:name="z166"/>
      <w:bookmarkEnd w:id="16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5D2515">
        <w:rPr>
          <w:color w:val="000000"/>
          <w:sz w:val="28"/>
          <w:lang w:val="ru-RU"/>
        </w:rPr>
        <w:t>услугополучателем</w:t>
      </w:r>
      <w:proofErr w:type="spellEnd"/>
      <w:r w:rsidRPr="005D2515">
        <w:rPr>
          <w:color w:val="000000"/>
          <w:sz w:val="28"/>
          <w:lang w:val="ru-RU"/>
        </w:rPr>
        <w:t xml:space="preserve"> неполного пакета документов, предусмотренных пунктом 8 Перечня, и (или) документов с истекшим сроком действия, ответственный специалист в области ветеринарии отказывает в приеме заявления.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5" w:name="z167"/>
      <w:bookmarkEnd w:id="16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Подтверждением принятия заявления на бумажном носителе является отметка на его копии о регистрации с указанием даты и времени.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6" w:name="z168"/>
      <w:bookmarkEnd w:id="165"/>
      <w:r>
        <w:rPr>
          <w:color w:val="000000"/>
          <w:sz w:val="28"/>
        </w:rPr>
        <w:lastRenderedPageBreak/>
        <w:t>     </w:t>
      </w:r>
      <w:r w:rsidRPr="005D2515">
        <w:rPr>
          <w:color w:val="000000"/>
          <w:sz w:val="28"/>
          <w:lang w:val="ru-RU"/>
        </w:rPr>
        <w:t xml:space="preserve"> В случае обращения </w:t>
      </w:r>
      <w:proofErr w:type="spellStart"/>
      <w:r w:rsidRPr="005D2515">
        <w:rPr>
          <w:color w:val="000000"/>
          <w:sz w:val="28"/>
          <w:lang w:val="ru-RU"/>
        </w:rPr>
        <w:t>услугополучателя</w:t>
      </w:r>
      <w:proofErr w:type="spellEnd"/>
      <w:r w:rsidRPr="005D2515">
        <w:rPr>
          <w:color w:val="000000"/>
          <w:sz w:val="28"/>
          <w:lang w:val="ru-RU"/>
        </w:rPr>
        <w:t xml:space="preserve"> через портал, в "личном кабинете" </w:t>
      </w:r>
      <w:proofErr w:type="spellStart"/>
      <w:r w:rsidRPr="005D2515">
        <w:rPr>
          <w:color w:val="000000"/>
          <w:sz w:val="28"/>
          <w:lang w:val="ru-RU"/>
        </w:rPr>
        <w:t>услугополучателя</w:t>
      </w:r>
      <w:proofErr w:type="spellEnd"/>
      <w:r w:rsidRPr="005D2515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7" w:name="z169"/>
      <w:bookmarkEnd w:id="16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 случае обращения </w:t>
      </w:r>
      <w:proofErr w:type="spellStart"/>
      <w:r w:rsidRPr="005D2515">
        <w:rPr>
          <w:color w:val="000000"/>
          <w:sz w:val="28"/>
          <w:lang w:val="ru-RU"/>
        </w:rPr>
        <w:t>услугополучателем</w:t>
      </w:r>
      <w:proofErr w:type="spellEnd"/>
      <w:r w:rsidRPr="005D2515">
        <w:rPr>
          <w:color w:val="000000"/>
          <w:sz w:val="28"/>
          <w:lang w:val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p w:rsidR="00647F6F" w:rsidRDefault="00154016">
      <w:pPr>
        <w:spacing w:after="0"/>
        <w:jc w:val="both"/>
      </w:pPr>
      <w:bookmarkStart w:id="168" w:name="z170"/>
      <w:bookmarkEnd w:id="167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32. Заявление регистрируется в электронном журнале регистрации заявлений на проведение актуализации (корректировки) сведений о сельскохозяйственных животных по форме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69" w:name="z171"/>
      <w:bookmarkEnd w:id="168"/>
      <w:r>
        <w:rPr>
          <w:color w:val="000000"/>
          <w:sz w:val="28"/>
        </w:rPr>
        <w:t xml:space="preserve">       </w:t>
      </w:r>
      <w:r w:rsidRPr="005D2515">
        <w:rPr>
          <w:color w:val="000000"/>
          <w:sz w:val="28"/>
          <w:lang w:val="ru-RU"/>
        </w:rPr>
        <w:t xml:space="preserve">33. Ответственный специалист в области ветеринарии в течение 10 (десяти) рабочих дней со дня регистрации документов: </w:t>
      </w:r>
    </w:p>
    <w:p w:rsidR="00647F6F" w:rsidRDefault="00154016">
      <w:pPr>
        <w:spacing w:after="0"/>
        <w:jc w:val="both"/>
      </w:pPr>
      <w:bookmarkStart w:id="170" w:name="z172"/>
      <w:bookmarkEnd w:id="16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проверяет в базе данных имеющиеся сведения о владельце сельскохозяйственных животных, о сельскохозяйственных животных, которые заявлены на актуализацию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корректировку</w:t>
      </w:r>
      <w:proofErr w:type="spellEnd"/>
      <w:r>
        <w:rPr>
          <w:color w:val="000000"/>
          <w:sz w:val="28"/>
        </w:rPr>
        <w:t xml:space="preserve">), и </w:t>
      </w:r>
      <w:proofErr w:type="spellStart"/>
      <w:r>
        <w:rPr>
          <w:color w:val="000000"/>
          <w:sz w:val="28"/>
        </w:rPr>
        <w:t>определяет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представленным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документам</w:t>
      </w:r>
      <w:proofErr w:type="spellEnd"/>
      <w:r>
        <w:rPr>
          <w:color w:val="000000"/>
          <w:sz w:val="28"/>
        </w:rPr>
        <w:t>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71" w:name="z173"/>
      <w:bookmarkEnd w:id="170"/>
      <w:r>
        <w:rPr>
          <w:color w:val="000000"/>
          <w:sz w:val="28"/>
        </w:rPr>
        <w:t xml:space="preserve">      </w:t>
      </w:r>
      <w:r w:rsidRPr="005D2515">
        <w:rPr>
          <w:color w:val="000000"/>
          <w:sz w:val="28"/>
          <w:lang w:val="ru-RU"/>
        </w:rPr>
        <w:t xml:space="preserve">2) изучает документы, представленные </w:t>
      </w:r>
      <w:proofErr w:type="spellStart"/>
      <w:r w:rsidRPr="005D2515">
        <w:rPr>
          <w:color w:val="000000"/>
          <w:sz w:val="28"/>
          <w:lang w:val="ru-RU"/>
        </w:rPr>
        <w:t>услугополучетелем</w:t>
      </w:r>
      <w:proofErr w:type="spellEnd"/>
      <w:r w:rsidRPr="005D2515">
        <w:rPr>
          <w:color w:val="000000"/>
          <w:sz w:val="28"/>
          <w:lang w:val="ru-RU"/>
        </w:rPr>
        <w:t xml:space="preserve"> для актуализации (корректировки) сведений в базе данных;</w:t>
      </w:r>
    </w:p>
    <w:p w:rsidR="00647F6F" w:rsidRDefault="00154016">
      <w:pPr>
        <w:spacing w:after="0"/>
        <w:jc w:val="both"/>
      </w:pPr>
      <w:bookmarkStart w:id="172" w:name="z174"/>
      <w:bookmarkEnd w:id="171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3) по корректировкам сведений о сельскохозяйственных животных, указанных в подпунктах 2), 3) и 4) пункта 24 настоящих Правил, осуществляет выезд для сверки сведений о сельскохозяйственном животном с участием представителей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территориального подразделения ведомства соответствующей административно-территориальной единицы. По результатам выезда для сверки сведений о сельскохозяйственном животном составляется акт актуализации (корректировки) сведений о сельскохозяйственных животных в базе данных по форме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647F6F" w:rsidRDefault="00154016">
      <w:pPr>
        <w:spacing w:after="0"/>
        <w:jc w:val="both"/>
      </w:pPr>
      <w:bookmarkStart w:id="173" w:name="z175"/>
      <w:bookmarkEnd w:id="172"/>
      <w:r>
        <w:rPr>
          <w:color w:val="000000"/>
          <w:sz w:val="28"/>
        </w:rPr>
        <w:t xml:space="preserve">       </w:t>
      </w:r>
      <w:proofErr w:type="gramStart"/>
      <w:r w:rsidRPr="005D2515">
        <w:rPr>
          <w:color w:val="000000"/>
          <w:sz w:val="28"/>
          <w:lang w:val="ru-RU"/>
        </w:rPr>
        <w:t xml:space="preserve">При отсутствии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осуществляет в базе данных актуализацию (корректировку) сведений о сельскохозяйственном животном и оформляет выписку о проведении актуализации (корректировки) сведений о </w:t>
      </w:r>
      <w:r w:rsidRPr="005D2515">
        <w:rPr>
          <w:color w:val="000000"/>
          <w:sz w:val="28"/>
          <w:lang w:val="ru-RU"/>
        </w:rPr>
        <w:lastRenderedPageBreak/>
        <w:t xml:space="preserve">сельскохозяйственных животных по форме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174" w:name="z176"/>
      <w:bookmarkEnd w:id="173"/>
      <w:r>
        <w:rPr>
          <w:color w:val="000000"/>
          <w:sz w:val="28"/>
        </w:rPr>
        <w:t xml:space="preserve">       </w:t>
      </w:r>
      <w:r w:rsidRPr="005D2515">
        <w:rPr>
          <w:color w:val="000000"/>
          <w:sz w:val="28"/>
          <w:lang w:val="ru-RU"/>
        </w:rPr>
        <w:t xml:space="preserve">Выписка о проведении актуализации (корректировки) сведений о сельскохозяйственных животных оформляется в электронной форме, заверяется ЭЦП руководителя </w:t>
      </w:r>
      <w:proofErr w:type="spellStart"/>
      <w:r w:rsidRPr="005D2515">
        <w:rPr>
          <w:color w:val="000000"/>
          <w:sz w:val="28"/>
          <w:lang w:val="ru-RU"/>
        </w:rPr>
        <w:t>услугодателя</w:t>
      </w:r>
      <w:proofErr w:type="spellEnd"/>
      <w:r w:rsidRPr="005D2515">
        <w:rPr>
          <w:color w:val="000000"/>
          <w:sz w:val="28"/>
          <w:lang w:val="ru-RU"/>
        </w:rPr>
        <w:t xml:space="preserve">, направляется в личный кабинет </w:t>
      </w:r>
      <w:proofErr w:type="spellStart"/>
      <w:r w:rsidRPr="005D2515">
        <w:rPr>
          <w:color w:val="000000"/>
          <w:sz w:val="28"/>
          <w:lang w:val="ru-RU"/>
        </w:rPr>
        <w:t>услугополучателя</w:t>
      </w:r>
      <w:proofErr w:type="spellEnd"/>
      <w:r w:rsidRPr="005D2515">
        <w:rPr>
          <w:color w:val="000000"/>
          <w:sz w:val="28"/>
          <w:lang w:val="ru-RU"/>
        </w:rPr>
        <w:t xml:space="preserve"> на портале, либо выдается нарочно.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75" w:name="z177"/>
      <w:bookmarkEnd w:id="17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При наличии оснований для отказа в оказании государственной услуги, ответственный специалист в области ветеринарии в течение срока, указанного в части первой настоящего пункта, уведомляет </w:t>
      </w:r>
      <w:proofErr w:type="spellStart"/>
      <w:r w:rsidRPr="005D2515">
        <w:rPr>
          <w:color w:val="000000"/>
          <w:sz w:val="28"/>
          <w:lang w:val="ru-RU"/>
        </w:rPr>
        <w:t>услугополучателя</w:t>
      </w:r>
      <w:proofErr w:type="spellEnd"/>
      <w:r w:rsidRPr="005D2515">
        <w:rPr>
          <w:color w:val="000000"/>
          <w:sz w:val="28"/>
          <w:lang w:val="ru-RU"/>
        </w:rPr>
        <w:t xml:space="preserve"> о предварительном </w:t>
      </w:r>
      <w:proofErr w:type="gramStart"/>
      <w:r w:rsidRPr="005D2515">
        <w:rPr>
          <w:color w:val="000000"/>
          <w:sz w:val="28"/>
          <w:lang w:val="ru-RU"/>
        </w:rPr>
        <w:t>решении</w:t>
      </w:r>
      <w:proofErr w:type="gramEnd"/>
      <w:r w:rsidRPr="005D2515">
        <w:rPr>
          <w:color w:val="000000"/>
          <w:sz w:val="28"/>
          <w:lang w:val="ru-RU"/>
        </w:rPr>
        <w:t xml:space="preserve"> об отказе в оказании государственной услуги, а также времени и месте (способе) проведения заслушивания для возможности выразить </w:t>
      </w:r>
      <w:proofErr w:type="spellStart"/>
      <w:r w:rsidRPr="005D2515">
        <w:rPr>
          <w:color w:val="000000"/>
          <w:sz w:val="28"/>
          <w:lang w:val="ru-RU"/>
        </w:rPr>
        <w:t>услугополучателю</w:t>
      </w:r>
      <w:proofErr w:type="spellEnd"/>
      <w:r w:rsidRPr="005D2515">
        <w:rPr>
          <w:color w:val="000000"/>
          <w:sz w:val="28"/>
          <w:lang w:val="ru-RU"/>
        </w:rPr>
        <w:t xml:space="preserve"> позицию по предварительному решению.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76" w:name="z178"/>
      <w:bookmarkEnd w:id="175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Процедура заслушивания проводится в соответствии со статьей 73 Административного процедурно-процессуального кодекса Республики Казахстан (далее – АППК РК).</w:t>
      </w:r>
    </w:p>
    <w:p w:rsidR="00647F6F" w:rsidRDefault="00154016">
      <w:pPr>
        <w:spacing w:after="0"/>
        <w:jc w:val="both"/>
      </w:pPr>
      <w:bookmarkStart w:id="177" w:name="z179"/>
      <w:bookmarkEnd w:id="176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По результатам заслушивания </w:t>
      </w:r>
      <w:proofErr w:type="spellStart"/>
      <w:r w:rsidRPr="005D2515">
        <w:rPr>
          <w:color w:val="000000"/>
          <w:sz w:val="28"/>
          <w:lang w:val="ru-RU"/>
        </w:rPr>
        <w:t>услугодатель</w:t>
      </w:r>
      <w:proofErr w:type="spellEnd"/>
      <w:r w:rsidRPr="005D2515">
        <w:rPr>
          <w:color w:val="000000"/>
          <w:sz w:val="28"/>
          <w:lang w:val="ru-RU"/>
        </w:rPr>
        <w:t xml:space="preserve"> принимает решение об актуализации (корректировке) сведений о сельскохозяйственных животных, либо о мотивированном отказе в оказании государственной услуги по форме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78" w:name="z180"/>
      <w:bookmarkEnd w:id="177"/>
      <w:r>
        <w:rPr>
          <w:color w:val="000000"/>
          <w:sz w:val="28"/>
        </w:rPr>
        <w:t xml:space="preserve">      </w:t>
      </w:r>
      <w:r w:rsidRPr="005D2515">
        <w:rPr>
          <w:color w:val="000000"/>
          <w:sz w:val="28"/>
          <w:lang w:val="ru-RU"/>
        </w:rPr>
        <w:t xml:space="preserve">Мотивированный отказ в оказании государственной услуги оформляется в электронной форме, заверяется ЭЦП руководителя </w:t>
      </w:r>
      <w:proofErr w:type="spellStart"/>
      <w:r w:rsidRPr="005D2515">
        <w:rPr>
          <w:color w:val="000000"/>
          <w:sz w:val="28"/>
          <w:lang w:val="ru-RU"/>
        </w:rPr>
        <w:t>услугодателя</w:t>
      </w:r>
      <w:proofErr w:type="spellEnd"/>
      <w:r w:rsidRPr="005D2515">
        <w:rPr>
          <w:color w:val="000000"/>
          <w:sz w:val="28"/>
          <w:lang w:val="ru-RU"/>
        </w:rPr>
        <w:t xml:space="preserve">, направляется в личный кабинет </w:t>
      </w:r>
      <w:proofErr w:type="spellStart"/>
      <w:r w:rsidRPr="005D2515">
        <w:rPr>
          <w:color w:val="000000"/>
          <w:sz w:val="28"/>
          <w:lang w:val="ru-RU"/>
        </w:rPr>
        <w:t>услугополучателя</w:t>
      </w:r>
      <w:proofErr w:type="spellEnd"/>
      <w:r w:rsidRPr="005D2515">
        <w:rPr>
          <w:color w:val="000000"/>
          <w:sz w:val="28"/>
          <w:lang w:val="ru-RU"/>
        </w:rPr>
        <w:t xml:space="preserve"> на портале, либо выдается нарочно.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79" w:name="z181"/>
      <w:bookmarkEnd w:id="17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34. Отказ в оказании государственной услуги осуществляется по основаниям, указанным в пункте 9 Перечня.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0" w:name="z182"/>
      <w:bookmarkEnd w:id="179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35. При установлении в судебном порядке факта по актуализации (корректировке) сведений о сельскохозяйственных животных в базе данных </w:t>
      </w:r>
      <w:proofErr w:type="spellStart"/>
      <w:r w:rsidRPr="005D2515">
        <w:rPr>
          <w:color w:val="000000"/>
          <w:sz w:val="28"/>
          <w:lang w:val="ru-RU"/>
        </w:rPr>
        <w:t>услугодатель</w:t>
      </w:r>
      <w:proofErr w:type="spellEnd"/>
      <w:r w:rsidRPr="005D2515">
        <w:rPr>
          <w:color w:val="000000"/>
          <w:sz w:val="28"/>
          <w:lang w:val="ru-RU"/>
        </w:rPr>
        <w:t xml:space="preserve"> осуществляет актуализацию (корректировку) сведений о сельскохозяйственных животных в базе данных на основании решения суда.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1" w:name="z183"/>
      <w:bookmarkEnd w:id="180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36. </w:t>
      </w:r>
      <w:proofErr w:type="spellStart"/>
      <w:r w:rsidRPr="005D2515">
        <w:rPr>
          <w:color w:val="000000"/>
          <w:sz w:val="28"/>
          <w:lang w:val="ru-RU"/>
        </w:rPr>
        <w:t>Услугодатель</w:t>
      </w:r>
      <w:proofErr w:type="spellEnd"/>
      <w:r w:rsidRPr="005D2515">
        <w:rPr>
          <w:color w:val="000000"/>
          <w:sz w:val="28"/>
          <w:lang w:val="ru-RU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2" w:name="z184"/>
      <w:bookmarkEnd w:id="181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 и </w:t>
      </w:r>
      <w:proofErr w:type="spellStart"/>
      <w:r w:rsidRPr="005D2515">
        <w:rPr>
          <w:color w:val="000000"/>
          <w:sz w:val="28"/>
          <w:lang w:val="ru-RU"/>
        </w:rPr>
        <w:t>услугодателю</w:t>
      </w:r>
      <w:proofErr w:type="spellEnd"/>
      <w:r w:rsidRPr="005D2515">
        <w:rPr>
          <w:color w:val="000000"/>
          <w:sz w:val="28"/>
          <w:lang w:val="ru-RU"/>
        </w:rPr>
        <w:t xml:space="preserve">. 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3" w:name="z185"/>
      <w:bookmarkEnd w:id="18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Уполномоченный орган и </w:t>
      </w:r>
      <w:proofErr w:type="spellStart"/>
      <w:r w:rsidRPr="005D2515">
        <w:rPr>
          <w:color w:val="000000"/>
          <w:sz w:val="28"/>
          <w:lang w:val="ru-RU"/>
        </w:rPr>
        <w:t>услугодатель</w:t>
      </w:r>
      <w:proofErr w:type="spellEnd"/>
      <w:r w:rsidRPr="005D2515">
        <w:rPr>
          <w:color w:val="000000"/>
          <w:sz w:val="28"/>
          <w:lang w:val="ru-RU"/>
        </w:rPr>
        <w:t xml:space="preserve"> в течение 3 (трех) рабочих дней </w:t>
      </w:r>
      <w:proofErr w:type="gramStart"/>
      <w:r w:rsidRPr="005D2515">
        <w:rPr>
          <w:color w:val="000000"/>
          <w:sz w:val="28"/>
          <w:lang w:val="ru-RU"/>
        </w:rPr>
        <w:t>с даты утверждения</w:t>
      </w:r>
      <w:proofErr w:type="gramEnd"/>
      <w:r w:rsidRPr="005D2515">
        <w:rPr>
          <w:color w:val="000000"/>
          <w:sz w:val="28"/>
          <w:lang w:val="ru-RU"/>
        </w:rPr>
        <w:t xml:space="preserve"> или изменения настоящих Правил актуализируют </w:t>
      </w:r>
      <w:r w:rsidRPr="005D2515">
        <w:rPr>
          <w:color w:val="000000"/>
          <w:sz w:val="28"/>
          <w:lang w:val="ru-RU"/>
        </w:rPr>
        <w:lastRenderedPageBreak/>
        <w:t>информацию о порядке оказания государственной услуги и направляют в Единый контакт-центр.</w:t>
      </w:r>
    </w:p>
    <w:p w:rsidR="00647F6F" w:rsidRPr="005D2515" w:rsidRDefault="00154016">
      <w:pPr>
        <w:spacing w:after="0"/>
        <w:rPr>
          <w:lang w:val="ru-RU"/>
        </w:rPr>
      </w:pPr>
      <w:bookmarkStart w:id="184" w:name="z186"/>
      <w:bookmarkEnd w:id="183"/>
      <w:r w:rsidRPr="005D2515">
        <w:rPr>
          <w:b/>
          <w:color w:val="000000"/>
          <w:lang w:val="ru-RU"/>
        </w:rPr>
        <w:t xml:space="preserve"> Глава 4. Порядок обжалования решений, действий (бездействия) </w:t>
      </w:r>
      <w:proofErr w:type="spellStart"/>
      <w:r w:rsidRPr="005D2515">
        <w:rPr>
          <w:b/>
          <w:color w:val="000000"/>
          <w:lang w:val="ru-RU"/>
        </w:rPr>
        <w:t>услугодателей</w:t>
      </w:r>
      <w:proofErr w:type="spellEnd"/>
      <w:r w:rsidRPr="005D2515">
        <w:rPr>
          <w:b/>
          <w:color w:val="000000"/>
          <w:lang w:val="ru-RU"/>
        </w:rPr>
        <w:t>, и (или) их должностных лиц по вопросам оказания государственных услуг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5" w:name="z187"/>
      <w:bookmarkEnd w:id="18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37. Жалоба на решение, действие (бездействие) </w:t>
      </w:r>
      <w:proofErr w:type="spellStart"/>
      <w:r w:rsidRPr="005D2515">
        <w:rPr>
          <w:color w:val="000000"/>
          <w:sz w:val="28"/>
          <w:lang w:val="ru-RU"/>
        </w:rPr>
        <w:t>услугодателя</w:t>
      </w:r>
      <w:proofErr w:type="spellEnd"/>
      <w:r w:rsidRPr="005D2515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5D2515">
        <w:rPr>
          <w:color w:val="000000"/>
          <w:sz w:val="28"/>
          <w:lang w:val="ru-RU"/>
        </w:rPr>
        <w:t>услугодателя</w:t>
      </w:r>
      <w:proofErr w:type="spellEnd"/>
      <w:r w:rsidRPr="005D2515">
        <w:rPr>
          <w:color w:val="000000"/>
          <w:sz w:val="28"/>
          <w:lang w:val="ru-RU"/>
        </w:rPr>
        <w:t xml:space="preserve">, местного исполнительного органа областей, городов республиканского значения, столицы (далее – местный исполнительный орган), в уполномоченный орган по оценке и </w:t>
      </w:r>
      <w:proofErr w:type="gramStart"/>
      <w:r w:rsidRPr="005D2515">
        <w:rPr>
          <w:color w:val="000000"/>
          <w:sz w:val="28"/>
          <w:lang w:val="ru-RU"/>
        </w:rPr>
        <w:t>контролю за</w:t>
      </w:r>
      <w:proofErr w:type="gramEnd"/>
      <w:r w:rsidRPr="005D2515">
        <w:rPr>
          <w:color w:val="000000"/>
          <w:sz w:val="28"/>
          <w:lang w:val="ru-RU"/>
        </w:rPr>
        <w:t xml:space="preserve"> качеством оказания государственных услуг.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6" w:name="z188"/>
      <w:bookmarkEnd w:id="185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В случае поступления жалобы в соответствии с пунктом 4 статьи 91 АППК РК, </w:t>
      </w:r>
      <w:proofErr w:type="spellStart"/>
      <w:r w:rsidRPr="005D2515">
        <w:rPr>
          <w:color w:val="000000"/>
          <w:sz w:val="28"/>
          <w:lang w:val="ru-RU"/>
        </w:rPr>
        <w:t>услугодатель</w:t>
      </w:r>
      <w:proofErr w:type="spellEnd"/>
      <w:r w:rsidRPr="005D2515">
        <w:rPr>
          <w:color w:val="000000"/>
          <w:sz w:val="28"/>
          <w:lang w:val="ru-RU"/>
        </w:rPr>
        <w:t xml:space="preserve">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</w:t>
      </w:r>
      <w:proofErr w:type="spellStart"/>
      <w:r w:rsidRPr="005D2515">
        <w:rPr>
          <w:color w:val="000000"/>
          <w:sz w:val="28"/>
          <w:lang w:val="ru-RU"/>
        </w:rPr>
        <w:t>услугодателем</w:t>
      </w:r>
      <w:proofErr w:type="spellEnd"/>
      <w:r w:rsidRPr="005D2515">
        <w:rPr>
          <w:color w:val="000000"/>
          <w:sz w:val="28"/>
          <w:lang w:val="ru-RU"/>
        </w:rPr>
        <w:t xml:space="preserve">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7" w:name="z189"/>
      <w:bookmarkEnd w:id="186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38. Жалоба </w:t>
      </w:r>
      <w:proofErr w:type="spellStart"/>
      <w:r w:rsidRPr="005D2515">
        <w:rPr>
          <w:color w:val="000000"/>
          <w:sz w:val="28"/>
          <w:lang w:val="ru-RU"/>
        </w:rPr>
        <w:t>услугополучателя</w:t>
      </w:r>
      <w:proofErr w:type="spellEnd"/>
      <w:r w:rsidRPr="005D2515">
        <w:rPr>
          <w:color w:val="000000"/>
          <w:sz w:val="28"/>
          <w:lang w:val="ru-RU"/>
        </w:rPr>
        <w:t xml:space="preserve"> в соответствии с пунктом 2 статьи 25 Закона о государственных услугах подлежит рассмотрению: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8" w:name="z190"/>
      <w:bookmarkEnd w:id="18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услугодателем</w:t>
      </w:r>
      <w:proofErr w:type="spellEnd"/>
      <w:r w:rsidRPr="005D2515">
        <w:rPr>
          <w:color w:val="000000"/>
          <w:sz w:val="28"/>
          <w:lang w:val="ru-RU"/>
        </w:rPr>
        <w:t>, местным исполнительным органом – в течение 5 (пяти) рабочих дней со дня ее регистрации;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89" w:name="z191"/>
      <w:bookmarkEnd w:id="188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уполномоченным органом по оценке и </w:t>
      </w:r>
      <w:proofErr w:type="gramStart"/>
      <w:r w:rsidRPr="005D2515">
        <w:rPr>
          <w:color w:val="000000"/>
          <w:sz w:val="28"/>
          <w:lang w:val="ru-RU"/>
        </w:rPr>
        <w:t>контролю за</w:t>
      </w:r>
      <w:proofErr w:type="gramEnd"/>
      <w:r w:rsidRPr="005D2515">
        <w:rPr>
          <w:color w:val="000000"/>
          <w:sz w:val="28"/>
          <w:lang w:val="ru-RU"/>
        </w:rPr>
        <w:t xml:space="preserve"> качеством оказания государственных услуг – в течение 15 (пятнадцати) рабочих дней со дня ее регистрации.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90" w:name="z192"/>
      <w:bookmarkEnd w:id="189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39. Срок рассмотрения жалобы местным исполнительным органом, уполномоченным органом по оценке и </w:t>
      </w:r>
      <w:proofErr w:type="gramStart"/>
      <w:r w:rsidRPr="005D2515">
        <w:rPr>
          <w:color w:val="000000"/>
          <w:sz w:val="28"/>
          <w:lang w:val="ru-RU"/>
        </w:rPr>
        <w:t>контролю за</w:t>
      </w:r>
      <w:proofErr w:type="gramEnd"/>
      <w:r w:rsidRPr="005D2515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пунктом 4 статьи 25 Закона о государственных услугах продлевается не более чем на 10 (десять) рабочих дней в случаях необходимости: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91" w:name="z193"/>
      <w:bookmarkEnd w:id="190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92" w:name="z194"/>
      <w:bookmarkEnd w:id="191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2) получения дополнительной информации.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93" w:name="z195"/>
      <w:bookmarkEnd w:id="192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gramStart"/>
      <w:r w:rsidRPr="005D2515">
        <w:rPr>
          <w:color w:val="000000"/>
          <w:sz w:val="28"/>
          <w:lang w:val="ru-RU"/>
        </w:rPr>
        <w:t xml:space="preserve">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</w:t>
      </w:r>
      <w:r w:rsidRPr="005D2515">
        <w:rPr>
          <w:color w:val="000000"/>
          <w:sz w:val="28"/>
          <w:lang w:val="ru-RU"/>
        </w:rPr>
        <w:lastRenderedPageBreak/>
        <w:t xml:space="preserve">подаче жалобы в электронном виде) </w:t>
      </w:r>
      <w:proofErr w:type="spellStart"/>
      <w:r w:rsidRPr="005D2515">
        <w:rPr>
          <w:color w:val="000000"/>
          <w:sz w:val="28"/>
          <w:lang w:val="ru-RU"/>
        </w:rPr>
        <w:t>услугополучателю</w:t>
      </w:r>
      <w:proofErr w:type="spellEnd"/>
      <w:r w:rsidRPr="005D2515">
        <w:rPr>
          <w:color w:val="000000"/>
          <w:sz w:val="28"/>
          <w:lang w:val="ru-RU"/>
        </w:rPr>
        <w:t>, подавшему жалобу, о продлении срока рассмотрения жалобы с указанием причин продления.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bookmarkStart w:id="194" w:name="z196"/>
      <w:bookmarkEnd w:id="193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40. Если иное не предусмотрено законом, обращение в суд допускается после обжалования в досудебном порядке в соответствии с пунктом 5 статьи 91 АППК РК.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Приложение 1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  <w:tr w:rsidR="00647F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47F6F" w:rsidRDefault="00154016">
      <w:pPr>
        <w:spacing w:after="0"/>
        <w:jc w:val="both"/>
      </w:pPr>
      <w:bookmarkStart w:id="195" w:name="z199"/>
      <w:r>
        <w:rPr>
          <w:color w:val="000000"/>
          <w:sz w:val="28"/>
        </w:rPr>
        <w:t>      _______________________________________________________________________</w:t>
      </w:r>
    </w:p>
    <w:bookmarkEnd w:id="195"/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(наименование государственной ветеринарной организации, созданной местными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исполнительными органами областей, городов республиканского значения, столицы)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(фамилия, имя, отчество (при наличии) владельца сельскохозяйственного животного,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индивидуальный идентификационный номер, или наименование юридического лица,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бизнес-идентификационный номер)</w:t>
      </w:r>
      <w:proofErr w:type="gramEnd"/>
    </w:p>
    <w:p w:rsidR="00647F6F" w:rsidRPr="005D2515" w:rsidRDefault="00154016">
      <w:pPr>
        <w:spacing w:after="0"/>
        <w:rPr>
          <w:lang w:val="ru-RU"/>
        </w:rPr>
      </w:pPr>
      <w:bookmarkStart w:id="196" w:name="z200"/>
      <w:r w:rsidRPr="005D2515">
        <w:rPr>
          <w:b/>
          <w:color w:val="000000"/>
          <w:lang w:val="ru-RU"/>
        </w:rPr>
        <w:t xml:space="preserve"> Заявление*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197" w:name="z201"/>
      <w:bookmarkEnd w:id="196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Прошу Вас предоставить выписку из базы данных по идентификации</w:t>
      </w:r>
    </w:p>
    <w:bookmarkEnd w:id="197"/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сельскохозяйственных животных на следующие животные, с указанием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индивидуального номера животного: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(подпись владельца животного)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(дата заполнения)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Примечание: *заявление владельца животного заполняется собственноручно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Приложение 2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lastRenderedPageBreak/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  <w:tr w:rsidR="00647F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47F6F" w:rsidRPr="005D2515" w:rsidRDefault="00154016">
      <w:pPr>
        <w:spacing w:after="0"/>
        <w:rPr>
          <w:lang w:val="ru-RU"/>
        </w:rPr>
      </w:pPr>
      <w:bookmarkStart w:id="198" w:name="z204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Ауыл</w:t>
      </w:r>
      <w:proofErr w:type="spellEnd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шаруашылығы</w:t>
      </w:r>
      <w:proofErr w:type="spellEnd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жануарларын</w:t>
      </w:r>
      <w:proofErr w:type="spellEnd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бірдейлендіру</w:t>
      </w:r>
      <w:proofErr w:type="spellEnd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жөніндегі</w:t>
      </w:r>
      <w:proofErr w:type="spellEnd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дерекқордан</w:t>
      </w:r>
      <w:proofErr w:type="spellEnd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үзінді</w:t>
      </w:r>
      <w:proofErr w:type="spellEnd"/>
      <w:r w:rsidRPr="005D2515">
        <w:rPr>
          <w:b/>
          <w:color w:val="000000"/>
          <w:lang w:val="ru-RU"/>
        </w:rPr>
        <w:t xml:space="preserve"> </w:t>
      </w:r>
      <w:proofErr w:type="spellStart"/>
      <w:r w:rsidRPr="005D2515">
        <w:rPr>
          <w:b/>
          <w:color w:val="000000"/>
          <w:lang w:val="ru-RU"/>
        </w:rPr>
        <w:t>көшірме</w:t>
      </w:r>
      <w:proofErr w:type="spellEnd"/>
      <w:r w:rsidRPr="005D2515">
        <w:rPr>
          <w:b/>
          <w:color w:val="000000"/>
          <w:lang w:val="ru-RU"/>
        </w:rPr>
        <w:t>/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>Выписка из базы данных по идентификации сельскохозяйственных животных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 xml:space="preserve">________ </w:t>
      </w:r>
      <w:proofErr w:type="spellStart"/>
      <w:r w:rsidRPr="005D2515">
        <w:rPr>
          <w:b/>
          <w:color w:val="000000"/>
          <w:lang w:val="ru-RU"/>
        </w:rPr>
        <w:t>күнге</w:t>
      </w:r>
      <w:proofErr w:type="spellEnd"/>
      <w:r w:rsidRPr="005D2515">
        <w:rPr>
          <w:b/>
          <w:color w:val="000000"/>
          <w:lang w:val="ru-RU"/>
        </w:rPr>
        <w:t xml:space="preserve"> /на дату______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647F6F" w:rsidRPr="005D2515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қаланың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Наименование области, города республиканского значения, столицы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Ауданның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қаланың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Наименование района (города областного значения)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ала</w:t>
            </w:r>
            <w:proofErr w:type="spellEnd"/>
            <w:proofErr w:type="gram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кент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ауыл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ауылдық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округтің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Наименование города районного значения, поселка, села, сельского округа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Иесінің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),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ауыл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шаруашылығы</w:t>
            </w:r>
            <w:proofErr w:type="spellEnd"/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жануарлары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тиесілі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5D2515">
              <w:rPr>
                <w:color w:val="000000"/>
                <w:sz w:val="20"/>
                <w:lang w:val="ru-RU"/>
              </w:rPr>
              <w:t>заңды</w:t>
            </w:r>
            <w:proofErr w:type="spellEnd"/>
            <w:proofErr w:type="gram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тұлғаның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фамилия, имя, отчество (при наличии) владельца или наименование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юридического лица, которому принадлежат сельскохозяйственные животные: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10062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Жеке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сәйкестендіру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нөмі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/бизнес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сәйкестендіру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нөмірі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индивидуальный идентификационный номер/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бизнес-идентификационный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 xml:space="preserve"> номер)</w:t>
            </w:r>
          </w:p>
        </w:tc>
        <w:tc>
          <w:tcPr>
            <w:tcW w:w="22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Жануарлардың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жеке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нөмі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/индивидуальный номер животных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Мәліметтердің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атаулары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сведений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</w:p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Диагностикалық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іс-шаралар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 Диагностические мероприятия</w:t>
            </w:r>
          </w:p>
        </w:tc>
        <w:tc>
          <w:tcPr>
            <w:tcW w:w="33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Вакцинациялау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Вакцинация</w:t>
            </w:r>
            <w:proofErr w:type="spellEnd"/>
          </w:p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Иммундеу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иммунизации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болезни</w:t>
            </w:r>
            <w:proofErr w:type="spellEnd"/>
          </w:p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Жануардың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жынысы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животного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Тұқымы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Порода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</w:tr>
      <w:tr w:rsidR="00647F6F" w:rsidRPr="005D2515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Егер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асыл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тұқымды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жануар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болса</w:t>
            </w:r>
            <w:proofErr w:type="spellEnd"/>
            <w:proofErr w:type="gramStart"/>
            <w:r w:rsidRPr="005D2515">
              <w:rPr>
                <w:color w:val="000000"/>
                <w:sz w:val="20"/>
                <w:lang w:val="ru-RU"/>
              </w:rPr>
              <w:t>/Е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сли племенное животное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Ата-енесі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деректер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lastRenderedPageBreak/>
              <w:t>Данные о родителях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Есепке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қою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кү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ні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әне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себебі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/Дата и причина постановки на учет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Есептен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шығару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кү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ні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ж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әне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себебі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/Дата и причина снятия с учета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Импортталған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Импортировано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</w:tr>
      <w:tr w:rsidR="00647F6F" w:rsidRPr="005D2515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Default="00647F6F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Кепілде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тұр</w:t>
            </w:r>
            <w:proofErr w:type="spellEnd"/>
            <w:proofErr w:type="gramStart"/>
            <w:r w:rsidRPr="005D2515">
              <w:rPr>
                <w:color w:val="000000"/>
                <w:sz w:val="20"/>
                <w:lang w:val="ru-RU"/>
              </w:rPr>
              <w:t>/ Н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аходится в залоге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47F6F" w:rsidRPr="005D2515" w:rsidRDefault="00647F6F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47F6F" w:rsidRPr="005D2515" w:rsidRDefault="00647F6F">
            <w:pPr>
              <w:rPr>
                <w:lang w:val="ru-RU"/>
              </w:rPr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Бірдейлендіру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Метод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</w:tbl>
    <w:p w:rsidR="00647F6F" w:rsidRPr="005D2515" w:rsidRDefault="00154016">
      <w:pPr>
        <w:spacing w:after="0"/>
        <w:jc w:val="both"/>
        <w:rPr>
          <w:lang w:val="ru-RU"/>
        </w:rPr>
      </w:pPr>
      <w:bookmarkStart w:id="199" w:name="z205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Бер</w:t>
      </w:r>
      <w:proofErr w:type="spellEnd"/>
      <w:proofErr w:type="gramStart"/>
      <w:r>
        <w:rPr>
          <w:color w:val="000000"/>
          <w:sz w:val="28"/>
        </w:rPr>
        <w:t>i</w:t>
      </w:r>
      <w:proofErr w:type="spellStart"/>
      <w:proofErr w:type="gramEnd"/>
      <w:r w:rsidRPr="005D2515">
        <w:rPr>
          <w:color w:val="000000"/>
          <w:sz w:val="28"/>
          <w:lang w:val="ru-RU"/>
        </w:rPr>
        <w:t>лген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күн</w:t>
      </w:r>
      <w:proofErr w:type="spellEnd"/>
      <w:r>
        <w:rPr>
          <w:color w:val="000000"/>
          <w:sz w:val="28"/>
        </w:rPr>
        <w:t>i</w:t>
      </w:r>
      <w:r w:rsidRPr="005D2515">
        <w:rPr>
          <w:color w:val="000000"/>
          <w:sz w:val="28"/>
          <w:lang w:val="ru-RU"/>
        </w:rPr>
        <w:t xml:space="preserve"> 20 __ </w:t>
      </w:r>
      <w:proofErr w:type="spellStart"/>
      <w:r w:rsidRPr="005D2515">
        <w:rPr>
          <w:color w:val="000000"/>
          <w:sz w:val="28"/>
          <w:lang w:val="ru-RU"/>
        </w:rPr>
        <w:t>жылғы</w:t>
      </w:r>
      <w:proofErr w:type="spellEnd"/>
      <w:r w:rsidRPr="005D2515">
        <w:rPr>
          <w:color w:val="000000"/>
          <w:sz w:val="28"/>
          <w:lang w:val="ru-RU"/>
        </w:rPr>
        <w:t xml:space="preserve"> __ _______/Дата выдачи __ _____ 20 _ года</w:t>
      </w:r>
    </w:p>
    <w:bookmarkEnd w:id="199"/>
    <w:p w:rsidR="00647F6F" w:rsidRPr="005D2515" w:rsidRDefault="00154016">
      <w:pPr>
        <w:spacing w:after="0"/>
        <w:jc w:val="both"/>
        <w:rPr>
          <w:lang w:val="ru-RU"/>
        </w:rPr>
      </w:pPr>
      <w:proofErr w:type="spellStart"/>
      <w:r w:rsidRPr="005D2515">
        <w:rPr>
          <w:color w:val="000000"/>
          <w:sz w:val="28"/>
          <w:lang w:val="ru-RU"/>
        </w:rPr>
        <w:t>Электрондық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құжаттың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түпнұсқалығын</w:t>
      </w:r>
      <w:proofErr w:type="spellEnd"/>
      <w:proofErr w:type="gramStart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С</w:t>
      </w:r>
      <w:proofErr w:type="gramEnd"/>
      <w:r w:rsidRPr="005D2515">
        <w:rPr>
          <w:color w:val="000000"/>
          <w:sz w:val="28"/>
          <w:lang w:val="ru-RU"/>
        </w:rPr>
        <w:t>із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5D251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D251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сайтында</w:t>
      </w:r>
      <w:proofErr w:type="spellEnd"/>
      <w:r w:rsidRPr="005D2515">
        <w:rPr>
          <w:color w:val="000000"/>
          <w:sz w:val="28"/>
          <w:lang w:val="ru-RU"/>
        </w:rPr>
        <w:t xml:space="preserve">, </w:t>
      </w:r>
      <w:proofErr w:type="spellStart"/>
      <w:r w:rsidRPr="005D2515">
        <w:rPr>
          <w:color w:val="000000"/>
          <w:sz w:val="28"/>
          <w:lang w:val="ru-RU"/>
        </w:rPr>
        <w:t>сондай-ақ</w:t>
      </w:r>
      <w:proofErr w:type="spell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"</w:t>
      </w:r>
      <w:proofErr w:type="spellStart"/>
      <w:r w:rsidRPr="005D2515">
        <w:rPr>
          <w:color w:val="000000"/>
          <w:sz w:val="28"/>
          <w:lang w:val="ru-RU"/>
        </w:rPr>
        <w:t>электрондық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ү</w:t>
      </w:r>
      <w:proofErr w:type="gramStart"/>
      <w:r w:rsidRPr="005D2515">
        <w:rPr>
          <w:color w:val="000000"/>
          <w:sz w:val="28"/>
          <w:lang w:val="ru-RU"/>
        </w:rPr>
        <w:t>к</w:t>
      </w:r>
      <w:proofErr w:type="gramEnd"/>
      <w:r w:rsidRPr="005D2515">
        <w:rPr>
          <w:color w:val="000000"/>
          <w:sz w:val="28"/>
          <w:lang w:val="ru-RU"/>
        </w:rPr>
        <w:t>імет</w:t>
      </w:r>
      <w:proofErr w:type="spellEnd"/>
      <w:r w:rsidRPr="005D2515">
        <w:rPr>
          <w:color w:val="000000"/>
          <w:sz w:val="28"/>
          <w:lang w:val="ru-RU"/>
        </w:rPr>
        <w:t>" веб-</w:t>
      </w:r>
      <w:proofErr w:type="spellStart"/>
      <w:r w:rsidRPr="005D2515">
        <w:rPr>
          <w:color w:val="000000"/>
          <w:sz w:val="28"/>
          <w:lang w:val="ru-RU"/>
        </w:rPr>
        <w:t>порталының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мобильді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қосымшасы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арқылы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тексере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аласыз</w:t>
      </w:r>
      <w:proofErr w:type="spellEnd"/>
      <w:r w:rsidRPr="005D2515">
        <w:rPr>
          <w:color w:val="000000"/>
          <w:sz w:val="28"/>
          <w:lang w:val="ru-RU"/>
        </w:rPr>
        <w:t>.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Проверить подлинность электронного документа Вы можете на </w:t>
      </w:r>
      <w:r>
        <w:rPr>
          <w:color w:val="000000"/>
          <w:sz w:val="28"/>
        </w:rPr>
        <w:t>www</w:t>
      </w:r>
      <w:r w:rsidRPr="005D251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5D251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D2515">
        <w:rPr>
          <w:color w:val="000000"/>
          <w:sz w:val="28"/>
          <w:lang w:val="ru-RU"/>
        </w:rPr>
        <w:t>, а также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посредством мобильного приложения веб-портала "электронного правительства".</w:t>
      </w:r>
    </w:p>
    <w:p w:rsidR="00647F6F" w:rsidRPr="005D2515" w:rsidRDefault="00154016">
      <w:pPr>
        <w:spacing w:after="0"/>
        <w:rPr>
          <w:lang w:val="ru-RU"/>
        </w:rPr>
      </w:pPr>
      <w:r w:rsidRPr="005D2515">
        <w:rPr>
          <w:lang w:val="ru-RU"/>
        </w:rPr>
        <w:br/>
      </w:r>
    </w:p>
    <w:p w:rsidR="00647F6F" w:rsidRDefault="00154016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810500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F6F" w:rsidRDefault="00154016">
      <w:pPr>
        <w:spacing w:after="0"/>
      </w:pPr>
      <w:r>
        <w:br/>
      </w:r>
    </w:p>
    <w:p w:rsidR="00647F6F" w:rsidRDefault="00154016">
      <w:pPr>
        <w:spacing w:after="0"/>
        <w:jc w:val="both"/>
      </w:pPr>
      <w:bookmarkStart w:id="200" w:name="z20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</w:t>
      </w:r>
    </w:p>
    <w:bookmarkEnd w:id="200"/>
    <w:p w:rsidR="00647F6F" w:rsidRDefault="0015401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7-бабы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жеткізгіштегі</w:t>
      </w:r>
      <w:proofErr w:type="spellEnd"/>
    </w:p>
    <w:p w:rsidR="00647F6F" w:rsidRPr="005D2515" w:rsidRDefault="00154016">
      <w:pPr>
        <w:spacing w:after="0"/>
        <w:jc w:val="both"/>
        <w:rPr>
          <w:lang w:val="ru-RU"/>
        </w:rPr>
      </w:pPr>
      <w:proofErr w:type="spellStart"/>
      <w:r w:rsidRPr="005D2515">
        <w:rPr>
          <w:color w:val="000000"/>
          <w:sz w:val="28"/>
          <w:lang w:val="ru-RU"/>
        </w:rPr>
        <w:t>құжатпен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бірдей</w:t>
      </w:r>
      <w:proofErr w:type="spellEnd"/>
      <w:r w:rsidRPr="005D2515">
        <w:rPr>
          <w:color w:val="000000"/>
          <w:sz w:val="28"/>
          <w:lang w:val="ru-RU"/>
        </w:rPr>
        <w:t>.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Данный документ согласно пункту 1 статьи 7 Закона Республики Казахстан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"Об электронном документе и электронной цифровой подписи" </w:t>
      </w:r>
      <w:proofErr w:type="gramStart"/>
      <w:r w:rsidRPr="005D2515">
        <w:rPr>
          <w:color w:val="000000"/>
          <w:sz w:val="28"/>
          <w:lang w:val="ru-RU"/>
        </w:rPr>
        <w:t>равнозначен</w:t>
      </w:r>
      <w:proofErr w:type="gramEnd"/>
    </w:p>
    <w:p w:rsidR="00647F6F" w:rsidRDefault="00154016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документу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носителе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Приложение 3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</w:tbl>
    <w:p w:rsidR="00647F6F" w:rsidRPr="005D2515" w:rsidRDefault="00154016">
      <w:pPr>
        <w:spacing w:after="0"/>
        <w:rPr>
          <w:lang w:val="ru-RU"/>
        </w:rPr>
      </w:pPr>
      <w:bookmarkStart w:id="201" w:name="z208"/>
      <w:r w:rsidRPr="005D2515">
        <w:rPr>
          <w:b/>
          <w:color w:val="000000"/>
          <w:lang w:val="ru-RU"/>
        </w:rPr>
        <w:t xml:space="preserve"> Перечень основных требований к оказанию государственной услуги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>"Актуализация (корректировка) сведений о сельскохозяйственных животных"</w:t>
      </w:r>
    </w:p>
    <w:tbl>
      <w:tblPr>
        <w:tblW w:w="1004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3969"/>
        <w:gridCol w:w="137"/>
        <w:gridCol w:w="4399"/>
        <w:gridCol w:w="80"/>
      </w:tblGrid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Государственные ветеринарные организации, созданные местными исполнительными органами областей, городов Астаны, Алматы и Шымкента (далее –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через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: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В течение 10 (десяти) рабочих дней со дня регистрации документов.</w:t>
            </w:r>
          </w:p>
        </w:tc>
      </w:tr>
      <w:tr w:rsidR="00647F6F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</w:t>
            </w:r>
            <w:r w:rsidRPr="005D2515">
              <w:rPr>
                <w:color w:val="000000"/>
                <w:sz w:val="20"/>
                <w:lang w:val="ru-RU"/>
              </w:rPr>
              <w:lastRenderedPageBreak/>
              <w:t>животных, либо мотивированный отказ в оказании государственной услуги</w:t>
            </w:r>
          </w:p>
        </w:tc>
      </w:tr>
      <w:tr w:rsidR="00647F6F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Правила):</w:t>
            </w:r>
            <w:proofErr w:type="gramEnd"/>
          </w:p>
          <w:p w:rsidR="00647F6F" w:rsidRDefault="00154016">
            <w:pPr>
              <w:spacing w:after="20"/>
              <w:ind w:left="20"/>
              <w:jc w:val="both"/>
            </w:pPr>
            <w:r w:rsidRPr="005D2515">
              <w:rPr>
                <w:color w:val="000000"/>
                <w:sz w:val="20"/>
                <w:lang w:val="ru-RU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</w:t>
            </w:r>
            <w:r w:rsidRPr="005D2515">
              <w:rPr>
                <w:color w:val="000000"/>
                <w:sz w:val="20"/>
                <w:lang w:val="ru-RU"/>
              </w:rPr>
              <w:lastRenderedPageBreak/>
              <w:t>законодательства, исполнительный ли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ст с пр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пункте 23 Правил:</w:t>
            </w:r>
          </w:p>
          <w:p w:rsidR="00647F6F" w:rsidRDefault="00154016">
            <w:pPr>
              <w:spacing w:after="20"/>
              <w:ind w:left="20"/>
              <w:jc w:val="both"/>
            </w:pPr>
            <w:r w:rsidRPr="005D2515">
              <w:rPr>
                <w:color w:val="000000"/>
                <w:sz w:val="20"/>
                <w:lang w:val="ru-RU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2) электронная копия ветеринарного паспорта.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подпунктах 1), 2), 3) и 4) пункта 24 Правил:</w:t>
            </w:r>
          </w:p>
          <w:p w:rsidR="00647F6F" w:rsidRDefault="00154016">
            <w:pPr>
              <w:spacing w:after="20"/>
              <w:ind w:left="20"/>
              <w:jc w:val="both"/>
            </w:pPr>
            <w:r w:rsidRPr="005D2515">
              <w:rPr>
                <w:color w:val="000000"/>
                <w:sz w:val="20"/>
                <w:lang w:val="ru-RU"/>
              </w:rPr>
              <w:t xml:space="preserve">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5) пункта 24 Правил:</w:t>
            </w:r>
          </w:p>
          <w:p w:rsidR="00647F6F" w:rsidRDefault="00154016">
            <w:pPr>
              <w:spacing w:after="20"/>
              <w:ind w:left="20"/>
              <w:jc w:val="both"/>
            </w:pPr>
            <w:r w:rsidRPr="005D2515">
              <w:rPr>
                <w:color w:val="000000"/>
                <w:sz w:val="20"/>
                <w:lang w:val="ru-RU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2) электронную копию ветеринарного паспорта;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3) электронную копию сопроводительного ветеринарного документа (копию импортного ветеринарного сертификата, выданного уполномоченным органом в 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стране-экспортера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).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6) пункта 24 Правил:</w:t>
            </w:r>
          </w:p>
          <w:p w:rsidR="00647F6F" w:rsidRDefault="00154016">
            <w:pPr>
              <w:spacing w:after="20"/>
              <w:ind w:left="20"/>
              <w:jc w:val="both"/>
            </w:pPr>
            <w:r w:rsidRPr="005D2515">
              <w:rPr>
                <w:color w:val="000000"/>
                <w:sz w:val="20"/>
                <w:lang w:val="ru-RU"/>
              </w:rPr>
              <w:t xml:space="preserve">1) заявление на проведение актуализации (корректировки) сведений о сельскохозяйственных животных в базе данных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страны-экспортера; копию договора аренды и (или) купли-продажи племенного быка-производителя;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D2515">
              <w:rPr>
                <w:color w:val="000000"/>
                <w:sz w:val="20"/>
                <w:lang w:val="ru-RU"/>
              </w:rPr>
              <w:t xml:space="preserve">для сельскохозяйственных животных отечественного происхождения – электронную копию племенного свидетельства, выданного в соответствии с приказом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</w:t>
            </w:r>
            <w:r w:rsidRPr="005D2515">
              <w:rPr>
                <w:color w:val="000000"/>
                <w:sz w:val="20"/>
                <w:lang w:val="ru-RU"/>
              </w:rPr>
              <w:lastRenderedPageBreak/>
              <w:t>регистрации нормативных правовых актов № 13035).</w:t>
            </w:r>
            <w:proofErr w:type="gramEnd"/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При установлении в судебном порядке факта необходимости актуализации (корректировки) сведений в базе данных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осуществляет актуализацию сведений на основании решения суда.</w:t>
            </w:r>
          </w:p>
        </w:tc>
      </w:tr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647F6F" w:rsidRPr="005D2515" w:rsidTr="005D2515">
        <w:trPr>
          <w:gridAfter w:val="1"/>
          <w:wAfter w:w="80" w:type="dxa"/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</w:t>
            </w:r>
          </w:p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D251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. Единый контакт-центр: 1414, 8-800-080-7777.</w:t>
            </w:r>
          </w:p>
        </w:tc>
      </w:tr>
      <w:tr w:rsidR="00647F6F" w:rsidRPr="005D2515" w:rsidTr="005D2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5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lastRenderedPageBreak/>
              <w:t>Приложение 4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  <w:tr w:rsidR="00647F6F" w:rsidTr="005D2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5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4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47F6F" w:rsidRPr="005D2515" w:rsidTr="005D2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56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47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Кому ______________________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____________________________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(наименование государственной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ветеринарной организации,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созданной местным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исполнительным органом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области, города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республиканского значения,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столицы)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от ________________________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___________________________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(при его наличии)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физического лица,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индивидуальный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наименование юридического лица,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бизне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с-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 xml:space="preserve"> идентификационный номер)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Регион 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___________________________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(наименование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административно-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территориальной единицы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(область, город, район, сельский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округ, населенный пункт)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Адрес ______________________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____________________________</w:t>
            </w:r>
          </w:p>
        </w:tc>
        <w:bookmarkStart w:id="202" w:name="_GoBack"/>
        <w:bookmarkEnd w:id="202"/>
      </w:tr>
    </w:tbl>
    <w:p w:rsidR="00647F6F" w:rsidRPr="005D2515" w:rsidRDefault="00154016">
      <w:pPr>
        <w:spacing w:after="0"/>
        <w:rPr>
          <w:lang w:val="ru-RU"/>
        </w:rPr>
      </w:pPr>
      <w:bookmarkStart w:id="203" w:name="z212"/>
      <w:r w:rsidRPr="005D2515">
        <w:rPr>
          <w:b/>
          <w:color w:val="000000"/>
          <w:lang w:val="ru-RU"/>
        </w:rPr>
        <w:t xml:space="preserve"> Заявление на проведение актуализации (корректировки) сведений о сельскохозяйственных животных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04" w:name="z213"/>
      <w:bookmarkEnd w:id="20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Прошу произвести актуализацию (корректировку) сведений </w:t>
      </w:r>
      <w:proofErr w:type="gramStart"/>
      <w:r w:rsidRPr="005D2515">
        <w:rPr>
          <w:color w:val="000000"/>
          <w:sz w:val="28"/>
          <w:lang w:val="ru-RU"/>
        </w:rPr>
        <w:t>о</w:t>
      </w:r>
      <w:proofErr w:type="gramEnd"/>
      <w:r w:rsidRPr="005D2515">
        <w:rPr>
          <w:color w:val="000000"/>
          <w:sz w:val="28"/>
          <w:lang w:val="ru-RU"/>
        </w:rPr>
        <w:t xml:space="preserve"> сельскохозяйственных</w:t>
      </w:r>
    </w:p>
    <w:bookmarkEnd w:id="204"/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животных в базе данных по идентификации сельскохозяйственных животных: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(указать наименование актуализации (корректировки) сведений в базе данных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согласно Правилам формирования и ведения базы данных по идентификации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сельскохозяйственных животных и выдачи выписки из нее, утвержденным приказом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lastRenderedPageBreak/>
        <w:t>Министра сельского хозяйства Республики Казахстан от 2 июня 2010 года № 367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</w:t>
      </w:r>
      <w:proofErr w:type="gramEnd"/>
    </w:p>
    <w:p w:rsidR="00647F6F" w:rsidRDefault="00154016">
      <w:pPr>
        <w:spacing w:after="0"/>
        <w:jc w:val="both"/>
      </w:pP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№ 6321)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47F6F" w:rsidRPr="005D251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Сведения внесенные (имеющиеся) в баз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у(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Предлагаемые к актуализации (корректировке) сведений, внесенных (имеющихся) в баз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у(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е)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Причина актуализации (корректировки) сведений, внесенных (имеющихся) в баз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у(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е) данных</w:t>
            </w: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</w:tbl>
    <w:p w:rsidR="00647F6F" w:rsidRPr="005D2515" w:rsidRDefault="00154016">
      <w:pPr>
        <w:spacing w:after="0"/>
        <w:jc w:val="both"/>
        <w:rPr>
          <w:lang w:val="ru-RU"/>
        </w:rPr>
      </w:pPr>
      <w:bookmarkStart w:id="205" w:name="z214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Сведения о документе, удостоверяющем личность владельца сельскохозяйственного</w:t>
      </w:r>
    </w:p>
    <w:bookmarkEnd w:id="205"/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животного 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Сведения о </w:t>
      </w:r>
      <w:proofErr w:type="gramStart"/>
      <w:r w:rsidRPr="005D2515">
        <w:rPr>
          <w:color w:val="000000"/>
          <w:sz w:val="28"/>
          <w:lang w:val="ru-RU"/>
        </w:rPr>
        <w:t>документе</w:t>
      </w:r>
      <w:proofErr w:type="gramEnd"/>
      <w:r w:rsidRPr="005D2515">
        <w:rPr>
          <w:color w:val="000000"/>
          <w:sz w:val="28"/>
          <w:lang w:val="ru-RU"/>
        </w:rPr>
        <w:t xml:space="preserve"> о регистрации (перерегистрации) юридического лица,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о регистрации индивидуального предпринимателя, либо уведомление о начале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деятельности в качестве индивидуального предпринимателя 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Контактные телефоны 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Электронный адрес (при наличии) 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К заявлению прилагаются следующие документы:________________________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Подтверждаю достоверность представленной информации, </w:t>
      </w:r>
      <w:proofErr w:type="gramStart"/>
      <w:r w:rsidRPr="005D2515">
        <w:rPr>
          <w:color w:val="000000"/>
          <w:sz w:val="28"/>
          <w:lang w:val="ru-RU"/>
        </w:rPr>
        <w:t>осведомлен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об ответственности за представление недостоверных сведений в соответствии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 законодательством Республики Казахстан и даю согласие на использование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сведений, составляющих охраняемую законом тайну, а также на сбор, обработку,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lastRenderedPageBreak/>
        <w:t>хранение, выгрузку и использование персональных данных.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(фамилия, имя, отчество (при его наличии), электронная цифровая подпись владельца</w:t>
      </w:r>
      <w:proofErr w:type="gramEnd"/>
    </w:p>
    <w:p w:rsidR="00647F6F" w:rsidRDefault="00154016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сельскохозяйственного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животного</w:t>
      </w:r>
      <w:proofErr w:type="spellEnd"/>
      <w:r>
        <w:rPr>
          <w:color w:val="000000"/>
          <w:sz w:val="28"/>
        </w:rPr>
        <w:t>)</w:t>
      </w:r>
    </w:p>
    <w:p w:rsidR="00647F6F" w:rsidRDefault="00154016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: "____" ______________ 20_____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54016" w:rsidRDefault="001540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lastRenderedPageBreak/>
              <w:t>Приложение 5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  <w:tr w:rsidR="00647F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47F6F" w:rsidRPr="005D2515" w:rsidRDefault="00154016">
      <w:pPr>
        <w:spacing w:after="0"/>
        <w:rPr>
          <w:lang w:val="ru-RU"/>
        </w:rPr>
      </w:pPr>
      <w:bookmarkStart w:id="206" w:name="z217"/>
      <w:r w:rsidRPr="005D2515">
        <w:rPr>
          <w:b/>
          <w:color w:val="000000"/>
          <w:lang w:val="ru-RU"/>
        </w:rPr>
        <w:t xml:space="preserve"> Электронный журнал регистрации заявлений на проведение актуализации (корректировки) сведений о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400"/>
        <w:gridCol w:w="830"/>
        <w:gridCol w:w="1230"/>
        <w:gridCol w:w="1230"/>
        <w:gridCol w:w="1230"/>
        <w:gridCol w:w="80"/>
      </w:tblGrid>
      <w:tr w:rsidR="00647F6F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"/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Дата поступления и регистрации заявления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 xml:space="preserve">Фамилия, имя, отчество (при его наличии) физического лица, индивидуальный идентификационный номер/ наименование юридического лица, 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бизнес-идентификационный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 xml:space="preserve"> номер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Наименование административно-территориальной единицы (область, город, район, сельский округ, населенный пункт)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Наименование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Причины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Перечень представленных документов для актуализации (корректировки) сведений о сельскохозяйственных животных в базе данных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Принятое решение по заявлению владельца сельскохозяйственного животного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Фамилия, имя, отчество (при его наличии) специалиста ветеринарной организации, созданной местным исполнительным органом области, города республиканского значения, столицы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647F6F">
        <w:trPr>
          <w:gridAfter w:val="1"/>
          <w:wAfter w:w="80" w:type="dxa"/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 w:rsidRPr="005D25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Приложение 6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  <w:tr w:rsidR="00647F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47F6F" w:rsidRPr="005D2515" w:rsidRDefault="00154016">
      <w:pPr>
        <w:spacing w:after="0"/>
        <w:rPr>
          <w:lang w:val="ru-RU"/>
        </w:rPr>
      </w:pPr>
      <w:bookmarkStart w:id="207" w:name="z220"/>
      <w:r w:rsidRPr="005D2515">
        <w:rPr>
          <w:b/>
          <w:color w:val="000000"/>
          <w:lang w:val="ru-RU"/>
        </w:rPr>
        <w:t xml:space="preserve"> Акт актуализации (корректировки) сведений о сельскохозяйственных животных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>в базе данных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>__________________________________________________________________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>__________________________________________________________________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>(указать проведение актуализации (корректировки)</w:t>
      </w:r>
      <w:r w:rsidRPr="005D2515">
        <w:rPr>
          <w:lang w:val="ru-RU"/>
        </w:rPr>
        <w:br/>
      </w:r>
      <w:r w:rsidRPr="005D2515">
        <w:rPr>
          <w:b/>
          <w:color w:val="000000"/>
          <w:lang w:val="ru-RU"/>
        </w:rPr>
        <w:t>сведений о сельскохозяйственных животных в базе данных)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08" w:name="z221"/>
      <w:bookmarkEnd w:id="20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Комиссией в составе: ___________________________________________________</w:t>
      </w:r>
    </w:p>
    <w:bookmarkEnd w:id="208"/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lastRenderedPageBreak/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(фамилия, имя, отчество (при наличии), организация, должность члена комиссии)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в присутствии владельца сельскохозяйственного животного 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(фамилия, имя, отчество (при наличии) физического лица, индивидуальный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идентификационный номер/наименование юридического лица,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бизне</w:t>
      </w:r>
      <w:proofErr w:type="gramStart"/>
      <w:r w:rsidRPr="005D2515">
        <w:rPr>
          <w:color w:val="000000"/>
          <w:sz w:val="28"/>
          <w:lang w:val="ru-RU"/>
        </w:rPr>
        <w:t>с-</w:t>
      </w:r>
      <w:proofErr w:type="gramEnd"/>
      <w:r w:rsidRPr="005D2515">
        <w:rPr>
          <w:color w:val="000000"/>
          <w:sz w:val="28"/>
          <w:lang w:val="ru-RU"/>
        </w:rPr>
        <w:t xml:space="preserve"> идентификационный номер, адрес, телефон) составлен настоящий акт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на (указать нужное) проведение актуализации (корректировки) в базе данных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сведений о сельскохозяйственных животных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(указать наименование корректировки (изменения) сведений в базе данных согласно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Правилам формирования и ведения базы данных по идентификации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сельскохозяйственных животных и выдачи выписки из нее, утвержденным приказом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Министра сельского хозяйства Республики Казахстан от 2 июня 2010 года № 367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lastRenderedPageBreak/>
        <w:t xml:space="preserve">актов № 6321) Причина (указать </w:t>
      </w:r>
      <w:proofErr w:type="gramStart"/>
      <w:r w:rsidRPr="005D2515">
        <w:rPr>
          <w:color w:val="000000"/>
          <w:sz w:val="28"/>
          <w:lang w:val="ru-RU"/>
        </w:rPr>
        <w:t>нужное</w:t>
      </w:r>
      <w:proofErr w:type="gramEnd"/>
      <w:r w:rsidRPr="005D2515">
        <w:rPr>
          <w:color w:val="000000"/>
          <w:sz w:val="28"/>
          <w:lang w:val="ru-RU"/>
        </w:rPr>
        <w:t>) актуализации (корректировки) сведений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о сельскохозяйственных животных в базе данных: 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Перечень представленных подтверждающих документов: 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Результаты комиссионного осмотра: 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Члены комиссии: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1. ___________________________________________________ 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2. ___________________________________________________ 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3. ___________________________________________________ 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(фамилия, имя, отчество (при наличии)), (подпись) должность члена комиссии)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Владелец сельскохозяйственного животного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 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(фамилия, имя, отчество (при наличии)) (подпись)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Дата и временя составления акта: 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70"/>
        <w:gridCol w:w="4007"/>
      </w:tblGrid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Приложение 7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lastRenderedPageBreak/>
              <w:t>и выдачи выписки из нее</w:t>
            </w:r>
          </w:p>
        </w:tc>
      </w:tr>
      <w:tr w:rsidR="00647F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5D2515">
              <w:rPr>
                <w:color w:val="000000"/>
                <w:sz w:val="20"/>
                <w:lang w:val="ru-RU"/>
              </w:rPr>
              <w:t>Берді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/Выдан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_______________________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облыстың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5D2515">
              <w:rPr>
                <w:lang w:val="ru-RU"/>
              </w:rPr>
              <w:br/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маңызы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бар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қаланың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астананың</w:t>
            </w:r>
            <w:proofErr w:type="spellEnd"/>
            <w:r w:rsidRPr="005D2515">
              <w:rPr>
                <w:lang w:val="ru-RU"/>
              </w:rPr>
              <w:br/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жергілікті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атқарушы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органы</w:t>
            </w:r>
            <w:r w:rsidRPr="005D2515">
              <w:rPr>
                <w:lang w:val="ru-RU"/>
              </w:rPr>
              <w:br/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құ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ған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ветеринариялық</w:t>
            </w:r>
            <w:proofErr w:type="spellEnd"/>
            <w:r w:rsidRPr="005D2515">
              <w:rPr>
                <w:lang w:val="ru-RU"/>
              </w:rPr>
              <w:br/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ұйымның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D2515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5D2515">
              <w:rPr>
                <w:color w:val="000000"/>
                <w:sz w:val="20"/>
                <w:lang w:val="ru-RU"/>
              </w:rPr>
              <w:t>,/наименование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ветеринарной организации,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созданной местным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исполнительным органом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области, города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республиканского значения, столицы)</w:t>
            </w:r>
          </w:p>
        </w:tc>
      </w:tr>
    </w:tbl>
    <w:p w:rsidR="00647F6F" w:rsidRPr="005D2515" w:rsidRDefault="00154016">
      <w:pPr>
        <w:spacing w:after="0"/>
        <w:rPr>
          <w:lang w:val="ru-RU"/>
        </w:rPr>
      </w:pPr>
      <w:bookmarkStart w:id="209" w:name="z225"/>
      <w:r w:rsidRPr="005D2515">
        <w:rPr>
          <w:b/>
          <w:color w:val="000000"/>
          <w:lang w:val="ru-RU"/>
        </w:rPr>
        <w:t xml:space="preserve"> Выписка о проведении актуализации (корректировки) сведений о сельскохозяйственных животных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10" w:name="z226"/>
      <w:bookmarkEnd w:id="209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Произведена актуализация (корректировка) сведений </w:t>
      </w:r>
      <w:proofErr w:type="gramStart"/>
      <w:r w:rsidRPr="005D2515">
        <w:rPr>
          <w:color w:val="000000"/>
          <w:sz w:val="28"/>
          <w:lang w:val="ru-RU"/>
        </w:rPr>
        <w:t>о</w:t>
      </w:r>
      <w:proofErr w:type="gramEnd"/>
      <w:r w:rsidRPr="005D2515">
        <w:rPr>
          <w:color w:val="000000"/>
          <w:sz w:val="28"/>
          <w:lang w:val="ru-RU"/>
        </w:rPr>
        <w:t xml:space="preserve"> сельскохозяйственных</w:t>
      </w:r>
    </w:p>
    <w:bookmarkEnd w:id="210"/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животных в базе данных по идентификации сельскохозяйственных животных: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(указать наименование актуализации (корректировки) сведений в базе данных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согласно Правилам формирования и ведения базы данных по идентификации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сельскохозяйственных животных и выдачи выписки из нее, утвержденным приказом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Министра сельского хозяйства Республики Казахстан от 2 июня 2010 года № 367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(зарегистрирован в Реестре государственной регистрации нормативных правовых</w:t>
      </w:r>
      <w:proofErr w:type="gramEnd"/>
    </w:p>
    <w:p w:rsidR="00647F6F" w:rsidRDefault="00154016">
      <w:pPr>
        <w:spacing w:after="0"/>
        <w:jc w:val="both"/>
      </w:pPr>
      <w:proofErr w:type="spellStart"/>
      <w:r>
        <w:rPr>
          <w:color w:val="000000"/>
          <w:sz w:val="28"/>
        </w:rPr>
        <w:t>актов</w:t>
      </w:r>
      <w:proofErr w:type="spellEnd"/>
      <w:r>
        <w:rPr>
          <w:color w:val="000000"/>
          <w:sz w:val="28"/>
        </w:rPr>
        <w:t xml:space="preserve"> № 6321)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Правила</w:t>
      </w:r>
      <w:proofErr w:type="spellEnd"/>
      <w:r>
        <w:rPr>
          <w:color w:val="000000"/>
          <w:sz w:val="28"/>
        </w:rPr>
        <w:t>))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647F6F" w:rsidRPr="005D2515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Сведения внесенные (имеющиеся) в баз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у(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е) данных на момент подачи заявления на проведение актуализации (корректировки)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Сведения о проведенной актуализации (корректировке) сведений, внесенных (имеющихся) в баз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у(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е) данных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20"/>
              <w:ind w:left="20"/>
              <w:jc w:val="both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Дата актуализации (корректировки) сведений, внесенных (имеющихся) в баз</w:t>
            </w:r>
            <w:proofErr w:type="gramStart"/>
            <w:r w:rsidRPr="005D2515">
              <w:rPr>
                <w:color w:val="000000"/>
                <w:sz w:val="20"/>
                <w:lang w:val="ru-RU"/>
              </w:rPr>
              <w:t>у(</w:t>
            </w:r>
            <w:proofErr w:type="gramEnd"/>
            <w:r w:rsidRPr="005D2515">
              <w:rPr>
                <w:color w:val="000000"/>
                <w:sz w:val="20"/>
                <w:lang w:val="ru-RU"/>
              </w:rPr>
              <w:t>е) данных ("__" _____ 20__ года)</w:t>
            </w: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  <w:tr w:rsidR="00647F6F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647F6F">
            <w:pPr>
              <w:spacing w:after="20"/>
              <w:ind w:left="20"/>
              <w:jc w:val="both"/>
            </w:pPr>
          </w:p>
          <w:p w:rsidR="00647F6F" w:rsidRDefault="00647F6F">
            <w:pPr>
              <w:spacing w:after="20"/>
              <w:ind w:left="20"/>
              <w:jc w:val="both"/>
            </w:pPr>
          </w:p>
        </w:tc>
      </w:tr>
    </w:tbl>
    <w:p w:rsidR="00647F6F" w:rsidRPr="005D2515" w:rsidRDefault="00154016">
      <w:pPr>
        <w:spacing w:after="0"/>
        <w:jc w:val="both"/>
        <w:rPr>
          <w:lang w:val="ru-RU"/>
        </w:rPr>
      </w:pPr>
      <w:bookmarkStart w:id="211" w:name="z227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Бер</w:t>
      </w:r>
      <w:proofErr w:type="spellEnd"/>
      <w:proofErr w:type="gramStart"/>
      <w:r>
        <w:rPr>
          <w:color w:val="000000"/>
          <w:sz w:val="28"/>
        </w:rPr>
        <w:t>i</w:t>
      </w:r>
      <w:proofErr w:type="spellStart"/>
      <w:proofErr w:type="gramEnd"/>
      <w:r w:rsidRPr="005D2515">
        <w:rPr>
          <w:color w:val="000000"/>
          <w:sz w:val="28"/>
          <w:lang w:val="ru-RU"/>
        </w:rPr>
        <w:t>лген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күн</w:t>
      </w:r>
      <w:proofErr w:type="spellEnd"/>
      <w:r>
        <w:rPr>
          <w:color w:val="000000"/>
          <w:sz w:val="28"/>
        </w:rPr>
        <w:t>i</w:t>
      </w:r>
      <w:r w:rsidRPr="005D2515">
        <w:rPr>
          <w:color w:val="000000"/>
          <w:sz w:val="28"/>
          <w:lang w:val="ru-RU"/>
        </w:rPr>
        <w:t xml:space="preserve"> 20 __ </w:t>
      </w:r>
      <w:proofErr w:type="spellStart"/>
      <w:r w:rsidRPr="005D2515">
        <w:rPr>
          <w:color w:val="000000"/>
          <w:sz w:val="28"/>
          <w:lang w:val="ru-RU"/>
        </w:rPr>
        <w:t>жылғы</w:t>
      </w:r>
      <w:proofErr w:type="spellEnd"/>
      <w:r w:rsidRPr="005D2515">
        <w:rPr>
          <w:color w:val="000000"/>
          <w:sz w:val="28"/>
          <w:lang w:val="ru-RU"/>
        </w:rPr>
        <w:t xml:space="preserve"> __ _______/Дата выдачи __ _____ 20 _ года</w:t>
      </w:r>
    </w:p>
    <w:bookmarkEnd w:id="211"/>
    <w:p w:rsidR="00647F6F" w:rsidRPr="005D2515" w:rsidRDefault="00154016">
      <w:pPr>
        <w:spacing w:after="0"/>
        <w:jc w:val="both"/>
        <w:rPr>
          <w:lang w:val="ru-RU"/>
        </w:rPr>
      </w:pPr>
      <w:proofErr w:type="spellStart"/>
      <w:r w:rsidRPr="005D2515">
        <w:rPr>
          <w:color w:val="000000"/>
          <w:sz w:val="28"/>
          <w:lang w:val="ru-RU"/>
        </w:rPr>
        <w:t>Электрондық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құжаттың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түпнұсқалығын</w:t>
      </w:r>
      <w:proofErr w:type="spellEnd"/>
      <w:proofErr w:type="gramStart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С</w:t>
      </w:r>
      <w:proofErr w:type="gramEnd"/>
      <w:r w:rsidRPr="005D2515">
        <w:rPr>
          <w:color w:val="000000"/>
          <w:sz w:val="28"/>
          <w:lang w:val="ru-RU"/>
        </w:rPr>
        <w:t>із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egov</w:t>
      </w:r>
      <w:proofErr w:type="spellEnd"/>
      <w:r w:rsidRPr="005D251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сайтында</w:t>
      </w:r>
      <w:proofErr w:type="spellEnd"/>
      <w:r w:rsidRPr="005D2515">
        <w:rPr>
          <w:color w:val="000000"/>
          <w:sz w:val="28"/>
          <w:lang w:val="ru-RU"/>
        </w:rPr>
        <w:t xml:space="preserve">, </w:t>
      </w:r>
      <w:proofErr w:type="spellStart"/>
      <w:r w:rsidRPr="005D2515">
        <w:rPr>
          <w:color w:val="000000"/>
          <w:sz w:val="28"/>
          <w:lang w:val="ru-RU"/>
        </w:rPr>
        <w:t>сондай-ақ</w:t>
      </w:r>
      <w:proofErr w:type="spell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"</w:t>
      </w:r>
      <w:proofErr w:type="spellStart"/>
      <w:r w:rsidRPr="005D2515">
        <w:rPr>
          <w:color w:val="000000"/>
          <w:sz w:val="28"/>
          <w:lang w:val="ru-RU"/>
        </w:rPr>
        <w:t>электрондық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ү</w:t>
      </w:r>
      <w:proofErr w:type="gramStart"/>
      <w:r w:rsidRPr="005D2515">
        <w:rPr>
          <w:color w:val="000000"/>
          <w:sz w:val="28"/>
          <w:lang w:val="ru-RU"/>
        </w:rPr>
        <w:t>к</w:t>
      </w:r>
      <w:proofErr w:type="gramEnd"/>
      <w:r w:rsidRPr="005D2515">
        <w:rPr>
          <w:color w:val="000000"/>
          <w:sz w:val="28"/>
          <w:lang w:val="ru-RU"/>
        </w:rPr>
        <w:t>імет</w:t>
      </w:r>
      <w:proofErr w:type="spellEnd"/>
      <w:r w:rsidRPr="005D2515">
        <w:rPr>
          <w:color w:val="000000"/>
          <w:sz w:val="28"/>
          <w:lang w:val="ru-RU"/>
        </w:rPr>
        <w:t>" веб-</w:t>
      </w:r>
      <w:proofErr w:type="spellStart"/>
      <w:r w:rsidRPr="005D2515">
        <w:rPr>
          <w:color w:val="000000"/>
          <w:sz w:val="28"/>
          <w:lang w:val="ru-RU"/>
        </w:rPr>
        <w:t>порталының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арқылы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мобильді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қосымшасы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арқылы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тексере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аласыз</w:t>
      </w:r>
      <w:proofErr w:type="spellEnd"/>
      <w:r w:rsidRPr="005D2515">
        <w:rPr>
          <w:color w:val="000000"/>
          <w:sz w:val="28"/>
          <w:lang w:val="ru-RU"/>
        </w:rPr>
        <w:t>.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Проверить подлинность электронного документа Вы можете на </w:t>
      </w:r>
      <w:proofErr w:type="spellStart"/>
      <w:r>
        <w:rPr>
          <w:color w:val="000000"/>
          <w:sz w:val="28"/>
        </w:rPr>
        <w:t>egov</w:t>
      </w:r>
      <w:proofErr w:type="spellEnd"/>
      <w:r w:rsidRPr="005D2515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5D2515">
        <w:rPr>
          <w:color w:val="000000"/>
          <w:sz w:val="28"/>
          <w:lang w:val="ru-RU"/>
        </w:rPr>
        <w:t>, а также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посредством мобильного приложения веб-портала "электронного правительства".</w:t>
      </w:r>
    </w:p>
    <w:p w:rsidR="00647F6F" w:rsidRPr="005D2515" w:rsidRDefault="00154016">
      <w:pPr>
        <w:spacing w:after="0"/>
        <w:rPr>
          <w:lang w:val="ru-RU"/>
        </w:rPr>
      </w:pPr>
      <w:r w:rsidRPr="005D2515">
        <w:rPr>
          <w:lang w:val="ru-RU"/>
        </w:rPr>
        <w:br/>
      </w:r>
    </w:p>
    <w:p w:rsidR="00647F6F" w:rsidRDefault="00154016">
      <w:pPr>
        <w:spacing w:after="0"/>
        <w:jc w:val="both"/>
      </w:pPr>
      <w:r>
        <w:rPr>
          <w:noProof/>
          <w:lang w:val="ru-RU" w:eastAsia="ru-RU"/>
        </w:rPr>
        <w:drawing>
          <wp:inline distT="0" distB="0" distL="0" distR="0">
            <wp:extent cx="7810500" cy="176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F6F" w:rsidRDefault="00154016">
      <w:pPr>
        <w:spacing w:after="0"/>
      </w:pPr>
      <w:r>
        <w:br/>
      </w:r>
    </w:p>
    <w:p w:rsidR="00647F6F" w:rsidRDefault="00154016">
      <w:pPr>
        <w:spacing w:after="0"/>
        <w:jc w:val="both"/>
      </w:pPr>
      <w:bookmarkStart w:id="212" w:name="z2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"</w:t>
      </w:r>
    </w:p>
    <w:bookmarkEnd w:id="212"/>
    <w:p w:rsidR="00647F6F" w:rsidRDefault="0015401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7-бабы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жеткізгіштегі</w:t>
      </w:r>
      <w:proofErr w:type="spellEnd"/>
    </w:p>
    <w:p w:rsidR="00647F6F" w:rsidRPr="005D2515" w:rsidRDefault="00154016">
      <w:pPr>
        <w:spacing w:after="0"/>
        <w:jc w:val="both"/>
        <w:rPr>
          <w:lang w:val="ru-RU"/>
        </w:rPr>
      </w:pPr>
      <w:proofErr w:type="spellStart"/>
      <w:r w:rsidRPr="005D2515">
        <w:rPr>
          <w:color w:val="000000"/>
          <w:sz w:val="28"/>
          <w:lang w:val="ru-RU"/>
        </w:rPr>
        <w:t>құжатпен</w:t>
      </w:r>
      <w:proofErr w:type="spellEnd"/>
      <w:r w:rsidRPr="005D2515">
        <w:rPr>
          <w:color w:val="000000"/>
          <w:sz w:val="28"/>
          <w:lang w:val="ru-RU"/>
        </w:rPr>
        <w:t xml:space="preserve"> </w:t>
      </w:r>
      <w:proofErr w:type="spellStart"/>
      <w:r w:rsidRPr="005D2515">
        <w:rPr>
          <w:color w:val="000000"/>
          <w:sz w:val="28"/>
          <w:lang w:val="ru-RU"/>
        </w:rPr>
        <w:t>бірдей</w:t>
      </w:r>
      <w:proofErr w:type="spellEnd"/>
      <w:r w:rsidRPr="005D2515">
        <w:rPr>
          <w:color w:val="000000"/>
          <w:sz w:val="28"/>
          <w:lang w:val="ru-RU"/>
        </w:rPr>
        <w:t>.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Данный документ согласно пункту 1 статьи 7 Закона Республики Казахстан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 xml:space="preserve">"Об электронном документе и электронной цифровой подписи" </w:t>
      </w:r>
      <w:proofErr w:type="gramStart"/>
      <w:r w:rsidRPr="005D2515">
        <w:rPr>
          <w:color w:val="000000"/>
          <w:sz w:val="28"/>
          <w:lang w:val="ru-RU"/>
        </w:rPr>
        <w:t>равнозначен</w:t>
      </w:r>
      <w:proofErr w:type="gramEnd"/>
    </w:p>
    <w:p w:rsidR="00647F6F" w:rsidRDefault="00154016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документу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носителе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937"/>
      </w:tblGrid>
      <w:tr w:rsidR="00647F6F" w:rsidRPr="005D25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 w:rsidRPr="005D2515">
              <w:rPr>
                <w:color w:val="000000"/>
                <w:sz w:val="20"/>
                <w:lang w:val="ru-RU"/>
              </w:rPr>
              <w:t>Приложение 8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ведения базы данных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по идентификации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5D2515">
              <w:rPr>
                <w:lang w:val="ru-RU"/>
              </w:rPr>
              <w:br/>
            </w:r>
            <w:r w:rsidRPr="005D2515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  <w:tr w:rsidR="00647F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Pr="005D2515" w:rsidRDefault="001540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7F6F" w:rsidRDefault="00154016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647F6F" w:rsidRPr="005D2515" w:rsidRDefault="00154016">
      <w:pPr>
        <w:spacing w:after="0"/>
        <w:rPr>
          <w:lang w:val="ru-RU"/>
        </w:rPr>
      </w:pPr>
      <w:bookmarkStart w:id="213" w:name="z231"/>
      <w:r w:rsidRPr="005D2515">
        <w:rPr>
          <w:b/>
          <w:color w:val="000000"/>
          <w:lang w:val="ru-RU"/>
        </w:rPr>
        <w:t xml:space="preserve"> Мотивированный отказ в оказании государственной услуги</w:t>
      </w:r>
    </w:p>
    <w:p w:rsidR="00647F6F" w:rsidRPr="005D2515" w:rsidRDefault="00154016">
      <w:pPr>
        <w:spacing w:after="0"/>
        <w:jc w:val="both"/>
        <w:rPr>
          <w:lang w:val="ru-RU"/>
        </w:rPr>
      </w:pPr>
      <w:bookmarkStart w:id="214" w:name="z232"/>
      <w:bookmarkEnd w:id="213"/>
      <w:r>
        <w:rPr>
          <w:color w:val="000000"/>
          <w:sz w:val="28"/>
        </w:rPr>
        <w:t>     </w:t>
      </w:r>
      <w:r w:rsidRPr="005D2515">
        <w:rPr>
          <w:color w:val="000000"/>
          <w:sz w:val="28"/>
          <w:lang w:val="ru-RU"/>
        </w:rPr>
        <w:t xml:space="preserve"> _____________________________________________________________________</w:t>
      </w:r>
    </w:p>
    <w:bookmarkEnd w:id="214"/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(наименование государственной ветеринарной организации, созданной местным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исполнительным органом области, города республиканского значения, столицы)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lastRenderedPageBreak/>
        <w:t>рассмотрев Ваше заявление (указать нужное) на проведение актуализации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(корректировки) о сельскохозяйственных животных в базе данных сведений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по 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(указать наименование актуализации (корректировки)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сведений о сельскохозяйственных животных в базе данных согласно Правилам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формирования и ведения базы данных по идентификации сельскохозяйственных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животных и выдачи выписки из нее, утвержденным приказом Министра сельского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хозяйства Республики Казахстан от 2 июня 2010 года № 367 (зарегистрирован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в Реестре государственной регистрации нормативных правовых актов № 6321)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от ________ 20 ___ года № __________, сообщает, что 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(причины (обоснование) мотивированного отказа)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______________________________________________________________________</w:t>
      </w:r>
    </w:p>
    <w:p w:rsidR="00647F6F" w:rsidRPr="005D2515" w:rsidRDefault="00154016">
      <w:pPr>
        <w:spacing w:after="0"/>
        <w:jc w:val="both"/>
        <w:rPr>
          <w:lang w:val="ru-RU"/>
        </w:rPr>
      </w:pPr>
      <w:proofErr w:type="gramStart"/>
      <w:r w:rsidRPr="005D2515">
        <w:rPr>
          <w:color w:val="000000"/>
          <w:sz w:val="28"/>
          <w:lang w:val="ru-RU"/>
        </w:rPr>
        <w:t>(должность, фамилия, имя, отчество (при его наличии) подписывающего,</w:t>
      </w:r>
      <w:proofErr w:type="gramEnd"/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электронная цифровая подпись/подпись)</w:t>
      </w:r>
    </w:p>
    <w:p w:rsidR="00647F6F" w:rsidRPr="005D2515" w:rsidRDefault="00154016">
      <w:pPr>
        <w:spacing w:after="0"/>
        <w:jc w:val="both"/>
        <w:rPr>
          <w:lang w:val="ru-RU"/>
        </w:rPr>
      </w:pPr>
      <w:r w:rsidRPr="005D2515">
        <w:rPr>
          <w:color w:val="000000"/>
          <w:sz w:val="28"/>
          <w:lang w:val="ru-RU"/>
        </w:rPr>
        <w:t>Дата: "____" ______________ 20_____ года</w:t>
      </w:r>
    </w:p>
    <w:p w:rsidR="00647F6F" w:rsidRPr="005D2515" w:rsidRDefault="00154016">
      <w:pPr>
        <w:spacing w:after="0"/>
        <w:rPr>
          <w:lang w:val="ru-RU"/>
        </w:rPr>
      </w:pPr>
      <w:r w:rsidRPr="005D2515">
        <w:rPr>
          <w:lang w:val="ru-RU"/>
        </w:rPr>
        <w:br/>
      </w:r>
      <w:r w:rsidRPr="005D2515">
        <w:rPr>
          <w:lang w:val="ru-RU"/>
        </w:rPr>
        <w:br/>
      </w:r>
    </w:p>
    <w:p w:rsidR="00647F6F" w:rsidRPr="005D2515" w:rsidRDefault="00154016">
      <w:pPr>
        <w:pStyle w:val="disclaimer"/>
        <w:rPr>
          <w:lang w:val="ru-RU"/>
        </w:rPr>
      </w:pPr>
      <w:r w:rsidRPr="005D251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47F6F" w:rsidRPr="005D251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F6F"/>
    <w:rsid w:val="00154016"/>
    <w:rsid w:val="005829AE"/>
    <w:rsid w:val="005D2515"/>
    <w:rsid w:val="0064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D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25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9249</Words>
  <Characters>52723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4</cp:revision>
  <cp:lastPrinted>2024-01-22T04:52:00Z</cp:lastPrinted>
  <dcterms:created xsi:type="dcterms:W3CDTF">2024-01-22T04:49:00Z</dcterms:created>
  <dcterms:modified xsi:type="dcterms:W3CDTF">2024-01-22T08:45:00Z</dcterms:modified>
</cp:coreProperties>
</file>